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80" w:rsidRDefault="00356D80" w:rsidP="002911C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</w:pPr>
      <w:bookmarkStart w:id="0" w:name="_Toc240386886"/>
      <w:bookmarkStart w:id="1" w:name="_Toc240388830"/>
      <w:bookmarkStart w:id="2" w:name="_Toc240433063"/>
      <w:bookmarkStart w:id="3" w:name="_Toc240794813"/>
      <w:bookmarkStart w:id="4" w:name="_Toc240794903"/>
      <w:bookmarkStart w:id="5" w:name="_Toc241853535"/>
      <w:bookmarkStart w:id="6" w:name="_Toc242090035"/>
      <w:bookmarkStart w:id="7" w:name="_Toc240088948"/>
      <w:bookmarkStart w:id="8" w:name="_Toc240089180"/>
      <w:bookmarkStart w:id="9" w:name="_Toc240274681"/>
      <w:bookmarkStart w:id="10" w:name="_Toc240274743"/>
    </w:p>
    <w:p w:rsidR="00356D80" w:rsidRDefault="00356D80" w:rsidP="002911C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</w:pPr>
    </w:p>
    <w:p w:rsidR="002911CF" w:rsidRPr="00AC0F78" w:rsidRDefault="002911CF" w:rsidP="00356D8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>ПОЛОЖЕНИЕ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911CF" w:rsidRPr="00AC0F78" w:rsidRDefault="002911CF" w:rsidP="00356D80">
      <w:pPr>
        <w:pStyle w:val="2"/>
        <w:spacing w:before="0" w:after="0"/>
        <w:jc w:val="center"/>
        <w:rPr>
          <w:rFonts w:ascii="Times New Roman" w:hAnsi="Times New Roman" w:cs="Times New Roman"/>
          <w:caps/>
          <w:color w:val="002060"/>
          <w:sz w:val="24"/>
          <w:szCs w:val="24"/>
        </w:rPr>
      </w:pPr>
    </w:p>
    <w:p w:rsidR="00AF1D2D" w:rsidRDefault="00857172" w:rsidP="00356D80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</w:pPr>
      <w:bookmarkStart w:id="11" w:name="_Toc240088949"/>
      <w:bookmarkStart w:id="12" w:name="_Toc240089181"/>
      <w:bookmarkStart w:id="13" w:name="_Toc240274682"/>
      <w:bookmarkStart w:id="14" w:name="_Toc240274744"/>
      <w:bookmarkStart w:id="15" w:name="_Toc240386887"/>
      <w:bookmarkStart w:id="16" w:name="_Toc240388831"/>
      <w:bookmarkStart w:id="17" w:name="_Toc240433064"/>
      <w:bookmarkStart w:id="18" w:name="_Toc240794814"/>
      <w:bookmarkStart w:id="19" w:name="_Toc240794904"/>
      <w:bookmarkStart w:id="20" w:name="_Toc241853536"/>
      <w:bookmarkStart w:id="21" w:name="_Toc242090036"/>
      <w:r w:rsidRPr="00AC0F78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>всероссийского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AF1D2D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 xml:space="preserve"> </w:t>
      </w:r>
      <w:r w:rsidR="00786A7F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>ФЕСТИВАЛЯ ПЕДАГОГИЧЕСКОГО МАСТЕРСТВА «КЛАДОВАЯ ПЕДАГОГА»</w:t>
      </w:r>
    </w:p>
    <w:p w:rsidR="00E3720E" w:rsidRDefault="00E3720E" w:rsidP="00356D80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</w:pPr>
    </w:p>
    <w:p w:rsidR="00356D80" w:rsidRDefault="00356D80" w:rsidP="00356D80">
      <w:pPr>
        <w:pStyle w:val="2"/>
        <w:spacing w:before="0" w:after="0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911CF" w:rsidRDefault="00786A7F" w:rsidP="00356D80">
      <w:pPr>
        <w:pStyle w:val="2"/>
        <w:spacing w:before="0" w:after="0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  <w:r>
        <w:rPr>
          <w:rFonts w:ascii="Times New Roman" w:hAnsi="Times New Roman"/>
          <w:i w:val="0"/>
          <w:color w:val="FF0000"/>
          <w:sz w:val="24"/>
          <w:szCs w:val="24"/>
        </w:rPr>
        <w:t>20.05</w:t>
      </w:r>
      <w:r w:rsidR="00EF4E3B" w:rsidRPr="00EF4E3B">
        <w:rPr>
          <w:rFonts w:ascii="Times New Roman" w:hAnsi="Times New Roman"/>
          <w:i w:val="0"/>
          <w:color w:val="FF0000"/>
          <w:sz w:val="24"/>
          <w:szCs w:val="24"/>
        </w:rPr>
        <w:t>.201</w:t>
      </w:r>
      <w:r>
        <w:rPr>
          <w:rFonts w:ascii="Times New Roman" w:hAnsi="Times New Roman"/>
          <w:i w:val="0"/>
          <w:color w:val="FF0000"/>
          <w:sz w:val="24"/>
          <w:szCs w:val="24"/>
        </w:rPr>
        <w:t>7</w:t>
      </w:r>
      <w:r w:rsidR="00EF4E3B" w:rsidRPr="00EF4E3B">
        <w:rPr>
          <w:rFonts w:ascii="Times New Roman" w:hAnsi="Times New Roman"/>
          <w:i w:val="0"/>
          <w:color w:val="FF0000"/>
          <w:sz w:val="24"/>
          <w:szCs w:val="24"/>
        </w:rPr>
        <w:t xml:space="preserve"> – </w:t>
      </w:r>
      <w:r>
        <w:rPr>
          <w:rFonts w:ascii="Times New Roman" w:hAnsi="Times New Roman"/>
          <w:i w:val="0"/>
          <w:color w:val="FF0000"/>
          <w:sz w:val="24"/>
          <w:szCs w:val="24"/>
        </w:rPr>
        <w:t>31</w:t>
      </w:r>
      <w:r w:rsidR="00EF4E3B" w:rsidRPr="00EF4E3B">
        <w:rPr>
          <w:rFonts w:ascii="Times New Roman" w:hAnsi="Times New Roman"/>
          <w:i w:val="0"/>
          <w:color w:val="FF0000"/>
          <w:sz w:val="24"/>
          <w:szCs w:val="24"/>
        </w:rPr>
        <w:t>.</w:t>
      </w:r>
      <w:r>
        <w:rPr>
          <w:rFonts w:ascii="Times New Roman" w:hAnsi="Times New Roman"/>
          <w:i w:val="0"/>
          <w:color w:val="FF0000"/>
          <w:sz w:val="24"/>
          <w:szCs w:val="24"/>
        </w:rPr>
        <w:t>08</w:t>
      </w:r>
      <w:r w:rsidR="00EF4E3B" w:rsidRPr="00EF4E3B">
        <w:rPr>
          <w:rFonts w:ascii="Times New Roman" w:hAnsi="Times New Roman"/>
          <w:i w:val="0"/>
          <w:color w:val="FF0000"/>
          <w:sz w:val="24"/>
          <w:szCs w:val="24"/>
        </w:rPr>
        <w:t>.201</w:t>
      </w:r>
      <w:r>
        <w:rPr>
          <w:rFonts w:ascii="Times New Roman" w:hAnsi="Times New Roman"/>
          <w:i w:val="0"/>
          <w:color w:val="FF0000"/>
          <w:sz w:val="24"/>
          <w:szCs w:val="24"/>
        </w:rPr>
        <w:t>7</w:t>
      </w:r>
    </w:p>
    <w:p w:rsidR="00356D80" w:rsidRPr="00356D80" w:rsidRDefault="00356D80" w:rsidP="00356D80">
      <w:pPr>
        <w:spacing w:after="0" w:line="240" w:lineRule="auto"/>
      </w:pPr>
    </w:p>
    <w:p w:rsidR="002911CF" w:rsidRDefault="002911CF" w:rsidP="00356D80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bookmarkStart w:id="22" w:name="_Toc239097047"/>
      <w:bookmarkStart w:id="23" w:name="_Toc239097151"/>
      <w:bookmarkStart w:id="24" w:name="_Toc240088951"/>
      <w:bookmarkStart w:id="25" w:name="_Toc240274746"/>
      <w:bookmarkStart w:id="26" w:name="_Toc240433066"/>
      <w:bookmarkStart w:id="27" w:name="_Toc240794906"/>
      <w:bookmarkStart w:id="28" w:name="_Toc241853538"/>
      <w:bookmarkStart w:id="29" w:name="_Toc242090038"/>
      <w:r w:rsidRPr="00AC0F78">
        <w:rPr>
          <w:rFonts w:ascii="Times New Roman" w:hAnsi="Times New Roman" w:cs="Times New Roman"/>
          <w:color w:val="002060"/>
          <w:sz w:val="24"/>
          <w:szCs w:val="24"/>
        </w:rPr>
        <w:t>1. Общие положения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356D80" w:rsidRPr="00356D80" w:rsidRDefault="00356D80" w:rsidP="00356D80">
      <w:pPr>
        <w:spacing w:after="0" w:line="240" w:lineRule="auto"/>
      </w:pPr>
    </w:p>
    <w:p w:rsidR="002911CF" w:rsidRPr="00AC0F78" w:rsidRDefault="002911CF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1.1. </w:t>
      </w:r>
      <w:r w:rsidR="0033516C">
        <w:rPr>
          <w:rFonts w:ascii="Times New Roman" w:hAnsi="Times New Roman"/>
          <w:color w:val="002060"/>
          <w:sz w:val="24"/>
          <w:szCs w:val="24"/>
        </w:rPr>
        <w:t>В</w:t>
      </w:r>
      <w:r w:rsidR="00E117F1">
        <w:rPr>
          <w:rFonts w:ascii="Times New Roman" w:hAnsi="Times New Roman"/>
          <w:color w:val="002060"/>
          <w:sz w:val="24"/>
          <w:szCs w:val="24"/>
        </w:rPr>
        <w:t xml:space="preserve">сероссийский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фестиваль педагогического мастерства</w:t>
      </w:r>
      <w:r w:rsidR="00E3720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86A7F">
        <w:rPr>
          <w:rFonts w:ascii="Times New Roman" w:hAnsi="Times New Roman"/>
          <w:color w:val="002060"/>
          <w:sz w:val="24"/>
          <w:szCs w:val="24"/>
        </w:rPr>
        <w:t xml:space="preserve">«Кладовая </w:t>
      </w:r>
      <w:r w:rsidR="00E3720E">
        <w:rPr>
          <w:rFonts w:ascii="Times New Roman" w:hAnsi="Times New Roman"/>
          <w:color w:val="002060"/>
          <w:sz w:val="24"/>
          <w:szCs w:val="24"/>
        </w:rPr>
        <w:t>педагога</w:t>
      </w:r>
      <w:r w:rsidR="00E117F1">
        <w:rPr>
          <w:rFonts w:ascii="Times New Roman" w:hAnsi="Times New Roman"/>
          <w:color w:val="002060"/>
          <w:sz w:val="24"/>
          <w:szCs w:val="24"/>
        </w:rPr>
        <w:t xml:space="preserve">» (далее –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Фестиваль</w:t>
      </w:r>
      <w:r w:rsidR="00E117F1">
        <w:rPr>
          <w:rFonts w:ascii="Times New Roman" w:hAnsi="Times New Roman"/>
          <w:color w:val="002060"/>
          <w:sz w:val="24"/>
          <w:szCs w:val="24"/>
        </w:rPr>
        <w:t xml:space="preserve">) 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проводится </w:t>
      </w:r>
      <w:r w:rsidR="001C1ACB" w:rsidRPr="00AC0F78">
        <w:rPr>
          <w:rFonts w:ascii="Times New Roman" w:hAnsi="Times New Roman"/>
          <w:color w:val="002060"/>
          <w:sz w:val="24"/>
          <w:szCs w:val="24"/>
        </w:rPr>
        <w:t>АНО ДПО «Инновационный образовательный центр повышения квалификации и переподготовки «Мой университет», образовательным порталом «Мой университе</w:t>
      </w:r>
      <w:r w:rsidR="005E1280">
        <w:rPr>
          <w:rFonts w:ascii="Times New Roman" w:hAnsi="Times New Roman"/>
          <w:color w:val="002060"/>
          <w:sz w:val="24"/>
          <w:szCs w:val="24"/>
        </w:rPr>
        <w:t xml:space="preserve">т», </w:t>
      </w:r>
      <w:r w:rsidR="001C1ACB" w:rsidRPr="00AC0F78">
        <w:rPr>
          <w:rFonts w:ascii="Times New Roman" w:hAnsi="Times New Roman"/>
          <w:color w:val="002060"/>
          <w:sz w:val="24"/>
          <w:szCs w:val="24"/>
        </w:rPr>
        <w:t>Центром по</w:t>
      </w:r>
      <w:r w:rsidR="00BF40C1" w:rsidRPr="00AC0F78">
        <w:rPr>
          <w:rFonts w:ascii="Times New Roman" w:hAnsi="Times New Roman"/>
          <w:color w:val="002060"/>
          <w:sz w:val="24"/>
          <w:szCs w:val="24"/>
        </w:rPr>
        <w:t>дготовки педагогов к аттестации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2911CF" w:rsidRPr="001B271E" w:rsidRDefault="002911CF" w:rsidP="00356D80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1.2. Организация-учредитель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предоставляет площадку в Интернете для проведения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– сайт Центра подготовки педагогов к </w:t>
      </w:r>
      <w:proofErr w:type="gramStart"/>
      <w:r w:rsidRPr="00AC0F78">
        <w:rPr>
          <w:rFonts w:ascii="Times New Roman" w:hAnsi="Times New Roman"/>
          <w:color w:val="002060"/>
          <w:sz w:val="24"/>
          <w:szCs w:val="24"/>
        </w:rPr>
        <w:t>аттестации  образовательного</w:t>
      </w:r>
      <w:proofErr w:type="gramEnd"/>
      <w:r w:rsidRPr="00AC0F78">
        <w:rPr>
          <w:rFonts w:ascii="Times New Roman" w:hAnsi="Times New Roman"/>
          <w:color w:val="002060"/>
          <w:sz w:val="24"/>
          <w:szCs w:val="24"/>
        </w:rPr>
        <w:t xml:space="preserve"> портала Мой университет, расположенный по адресу:</w:t>
      </w:r>
      <w:r w:rsidR="00254095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7">
        <w:r w:rsidRPr="001B271E">
          <w:rPr>
            <w:rStyle w:val="CharAttribute8"/>
            <w:rFonts w:eastAsia="№Е" w:hAnsi="Times New Roman"/>
            <w:szCs w:val="24"/>
          </w:rPr>
          <w:t>http://moi-rang.ru/</w:t>
        </w:r>
      </w:hyperlink>
      <w:r w:rsidRPr="00AC0F78">
        <w:rPr>
          <w:rFonts w:ascii="Times New Roman" w:hAnsi="Times New Roman"/>
          <w:color w:val="002060"/>
          <w:sz w:val="24"/>
          <w:szCs w:val="24"/>
        </w:rPr>
        <w:t>.</w:t>
      </w:r>
    </w:p>
    <w:p w:rsidR="002911CF" w:rsidRPr="00153CDC" w:rsidRDefault="002911CF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1.3.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Фестиваль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проводится для общеобразовательных</w:t>
      </w:r>
      <w:r w:rsidR="00E3720E">
        <w:rPr>
          <w:rFonts w:ascii="Times New Roman" w:hAnsi="Times New Roman"/>
          <w:color w:val="002060"/>
          <w:sz w:val="24"/>
          <w:szCs w:val="24"/>
        </w:rPr>
        <w:t xml:space="preserve"> и профессиональных образовательных</w:t>
      </w:r>
      <w:r w:rsidR="008B4C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F40C1" w:rsidRPr="00AC0F78">
        <w:rPr>
          <w:rFonts w:ascii="Times New Roman" w:hAnsi="Times New Roman"/>
          <w:color w:val="002060"/>
          <w:sz w:val="24"/>
          <w:szCs w:val="24"/>
        </w:rPr>
        <w:t xml:space="preserve">организаций, реализующих образовательные программы </w:t>
      </w:r>
      <w:r w:rsidR="00153CDC">
        <w:rPr>
          <w:rFonts w:ascii="Times New Roman" w:hAnsi="Times New Roman"/>
          <w:color w:val="002060"/>
          <w:sz w:val="24"/>
          <w:szCs w:val="24"/>
        </w:rPr>
        <w:t>дошкольного</w:t>
      </w:r>
      <w:r w:rsidR="005E1280">
        <w:rPr>
          <w:rFonts w:ascii="Times New Roman" w:hAnsi="Times New Roman"/>
          <w:color w:val="002060"/>
          <w:sz w:val="24"/>
          <w:szCs w:val="24"/>
        </w:rPr>
        <w:t xml:space="preserve"> образования, </w:t>
      </w:r>
      <w:r w:rsidR="005E1280" w:rsidRPr="00AD6FDD">
        <w:rPr>
          <w:rFonts w:ascii="Times New Roman" w:hAnsi="Times New Roman"/>
          <w:color w:val="002060"/>
          <w:sz w:val="24"/>
          <w:szCs w:val="24"/>
        </w:rPr>
        <w:t>начального, основного и среднего общего образования</w:t>
      </w:r>
      <w:r w:rsidR="00153CDC" w:rsidRPr="00AD6FDD">
        <w:rPr>
          <w:rFonts w:ascii="Times New Roman" w:hAnsi="Times New Roman"/>
          <w:color w:val="002060"/>
          <w:sz w:val="24"/>
          <w:szCs w:val="24"/>
        </w:rPr>
        <w:t>,</w:t>
      </w:r>
      <w:r w:rsidR="005E1280">
        <w:rPr>
          <w:rFonts w:ascii="Times New Roman" w:hAnsi="Times New Roman"/>
          <w:color w:val="002060"/>
          <w:sz w:val="24"/>
          <w:szCs w:val="24"/>
        </w:rPr>
        <w:t xml:space="preserve"> дополнительного</w:t>
      </w:r>
      <w:r w:rsidR="00786A7F">
        <w:rPr>
          <w:rFonts w:ascii="Times New Roman" w:hAnsi="Times New Roman"/>
          <w:color w:val="002060"/>
          <w:sz w:val="24"/>
          <w:szCs w:val="24"/>
        </w:rPr>
        <w:t>, инклюзивного</w:t>
      </w:r>
      <w:r w:rsidR="001B333F">
        <w:rPr>
          <w:rFonts w:ascii="Times New Roman" w:hAnsi="Times New Roman"/>
          <w:color w:val="002060"/>
          <w:sz w:val="24"/>
          <w:szCs w:val="24"/>
        </w:rPr>
        <w:t>, коррекционного образования</w:t>
      </w:r>
      <w:r w:rsidR="005E1280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153CDC">
        <w:rPr>
          <w:rFonts w:ascii="Times New Roman" w:hAnsi="Times New Roman"/>
          <w:color w:val="002060"/>
          <w:sz w:val="24"/>
          <w:szCs w:val="24"/>
        </w:rPr>
        <w:t xml:space="preserve">среднего </w:t>
      </w:r>
      <w:r w:rsidR="005E1280">
        <w:rPr>
          <w:rFonts w:ascii="Times New Roman" w:hAnsi="Times New Roman"/>
          <w:color w:val="002060"/>
          <w:sz w:val="24"/>
          <w:szCs w:val="24"/>
        </w:rPr>
        <w:t xml:space="preserve">и высшего </w:t>
      </w:r>
      <w:r w:rsidR="00153CDC">
        <w:rPr>
          <w:rFonts w:ascii="Times New Roman" w:hAnsi="Times New Roman"/>
          <w:color w:val="002060"/>
          <w:sz w:val="24"/>
          <w:szCs w:val="24"/>
        </w:rPr>
        <w:t xml:space="preserve">профессионального образования. </w:t>
      </w:r>
    </w:p>
    <w:p w:rsidR="002911CF" w:rsidRPr="001B271E" w:rsidRDefault="002911CF" w:rsidP="00356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1.4. Участие в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Фестивале</w:t>
      </w:r>
      <w:r w:rsidR="0025409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271E">
        <w:rPr>
          <w:rFonts w:ascii="Times New Roman" w:hAnsi="Times New Roman"/>
          <w:b/>
          <w:color w:val="FF0000"/>
          <w:sz w:val="24"/>
          <w:szCs w:val="24"/>
        </w:rPr>
        <w:t>бесплатное</w:t>
      </w:r>
      <w:r w:rsidRPr="001B271E">
        <w:rPr>
          <w:rFonts w:ascii="Times New Roman" w:hAnsi="Times New Roman"/>
          <w:b/>
          <w:sz w:val="24"/>
          <w:szCs w:val="24"/>
        </w:rPr>
        <w:t>.</w:t>
      </w:r>
    </w:p>
    <w:p w:rsidR="002911CF" w:rsidRPr="00AC0F78" w:rsidRDefault="002911CF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1.5. Настоящее Положение регулирует порядок организации и проведения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; устанавливает требования к его участникам и представляемым на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Фестиваль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материалам; регламентирует порядок представления материалов</w:t>
      </w:r>
      <w:r w:rsidR="00786A7F">
        <w:rPr>
          <w:rFonts w:ascii="Times New Roman" w:hAnsi="Times New Roman"/>
          <w:color w:val="002060"/>
          <w:sz w:val="24"/>
          <w:szCs w:val="24"/>
        </w:rPr>
        <w:t xml:space="preserve"> на Фестиваль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, процедуру и критерии их оценивания, порядок определения победителей и </w:t>
      </w:r>
      <w:proofErr w:type="gramStart"/>
      <w:r w:rsidRPr="00AC0F78">
        <w:rPr>
          <w:rFonts w:ascii="Times New Roman" w:hAnsi="Times New Roman"/>
          <w:color w:val="002060"/>
          <w:sz w:val="24"/>
          <w:szCs w:val="24"/>
        </w:rPr>
        <w:t>призёров</w:t>
      </w:r>
      <w:proofErr w:type="gramEnd"/>
      <w:r w:rsidRPr="00AC0F78">
        <w:rPr>
          <w:rFonts w:ascii="Times New Roman" w:hAnsi="Times New Roman"/>
          <w:color w:val="002060"/>
          <w:sz w:val="24"/>
          <w:szCs w:val="24"/>
        </w:rPr>
        <w:t xml:space="preserve"> и их награжд</w:t>
      </w:r>
      <w:r w:rsidR="0023430F">
        <w:rPr>
          <w:rFonts w:ascii="Times New Roman" w:hAnsi="Times New Roman"/>
          <w:color w:val="002060"/>
          <w:sz w:val="24"/>
          <w:szCs w:val="24"/>
        </w:rPr>
        <w:t>ения, а также выдачи сертификатов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за участие в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Фестивале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. Все документы, сопровождающие Положение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, являются официальными документами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>.</w:t>
      </w:r>
    </w:p>
    <w:p w:rsidR="006A5E57" w:rsidRPr="00AC0F78" w:rsidRDefault="002911CF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1.6. Оргкомитет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, состоящий из представителей организации-учредителя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, формирует экспертные комиссии по направлениям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, осуществляет руководство и координацию работы всех участников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="006A5E57" w:rsidRPr="00AC0F78">
        <w:rPr>
          <w:rFonts w:ascii="Times New Roman" w:hAnsi="Times New Roman"/>
          <w:color w:val="002060"/>
          <w:sz w:val="24"/>
          <w:szCs w:val="24"/>
        </w:rPr>
        <w:t>.</w:t>
      </w:r>
    </w:p>
    <w:p w:rsidR="002911CF" w:rsidRPr="00AC0F78" w:rsidRDefault="002911CF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1.7. Оргкомитет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, состоящий из представителей организации-учредителя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, осуществляет общий контроль за ходом </w:t>
      </w:r>
      <w:r w:rsidR="00786A7F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и, при необходимости, вносит в него корректировки.</w:t>
      </w:r>
    </w:p>
    <w:p w:rsidR="00356D80" w:rsidRDefault="00356D80" w:rsidP="00356D80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bookmarkStart w:id="30" w:name="_Toc240794913"/>
      <w:bookmarkStart w:id="31" w:name="_Toc241853545"/>
      <w:bookmarkStart w:id="32" w:name="_Toc242090045"/>
      <w:bookmarkStart w:id="33" w:name="_Toc238481090"/>
      <w:bookmarkStart w:id="34" w:name="_Toc239097051"/>
      <w:bookmarkStart w:id="35" w:name="_Toc239097155"/>
      <w:bookmarkStart w:id="36" w:name="_Toc240088955"/>
      <w:bookmarkStart w:id="37" w:name="_Toc240274751"/>
      <w:bookmarkStart w:id="38" w:name="_Toc240433071"/>
      <w:bookmarkStart w:id="39" w:name="_Toc240794911"/>
      <w:bookmarkStart w:id="40" w:name="_Toc241853543"/>
      <w:bookmarkStart w:id="41" w:name="_Toc242090043"/>
    </w:p>
    <w:p w:rsidR="00FB3562" w:rsidRDefault="00FB3562" w:rsidP="00356D80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2. Стратегическая цель </w:t>
      </w:r>
      <w:r w:rsidR="00786A7F">
        <w:rPr>
          <w:rFonts w:ascii="Times New Roman" w:hAnsi="Times New Roman" w:cs="Times New Roman"/>
          <w:color w:val="002060"/>
          <w:sz w:val="24"/>
          <w:szCs w:val="24"/>
        </w:rPr>
        <w:t>Фестиваля</w:t>
      </w:r>
    </w:p>
    <w:p w:rsidR="00356D80" w:rsidRPr="00356D80" w:rsidRDefault="00356D80" w:rsidP="00356D80">
      <w:pPr>
        <w:spacing w:after="0" w:line="240" w:lineRule="auto"/>
      </w:pPr>
    </w:p>
    <w:p w:rsidR="00FB3562" w:rsidRPr="00E3720E" w:rsidRDefault="00E3720E" w:rsidP="00356D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3720E">
        <w:rPr>
          <w:rFonts w:ascii="Times New Roman" w:hAnsi="Times New Roman"/>
          <w:color w:val="002060"/>
          <w:sz w:val="24"/>
          <w:szCs w:val="24"/>
        </w:rPr>
        <w:t xml:space="preserve">Поддержка инновационной деятельности </w:t>
      </w:r>
      <w:r w:rsidR="00786A7F" w:rsidRPr="00786A7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талантливых</w:t>
      </w:r>
      <w:r w:rsidR="00786A7F" w:rsidRPr="00E3720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3720E">
        <w:rPr>
          <w:rFonts w:ascii="Times New Roman" w:hAnsi="Times New Roman"/>
          <w:color w:val="002060"/>
          <w:sz w:val="24"/>
          <w:szCs w:val="24"/>
        </w:rPr>
        <w:t xml:space="preserve">педагогов, </w:t>
      </w:r>
      <w:r w:rsidR="00786A7F" w:rsidRPr="00786A7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распространение их опыта работы на </w:t>
      </w:r>
      <w:r w:rsidR="00786A7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всероссийском</w:t>
      </w:r>
      <w:r w:rsidR="00786A7F" w:rsidRPr="00786A7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уровне, поддержка новых технологий в организации образовательного процесса</w:t>
      </w:r>
      <w:r w:rsidR="005E1280" w:rsidRPr="00E3720E">
        <w:rPr>
          <w:rFonts w:ascii="Times New Roman" w:hAnsi="Times New Roman"/>
          <w:color w:val="002060"/>
          <w:sz w:val="24"/>
          <w:szCs w:val="24"/>
        </w:rPr>
        <w:t>.</w:t>
      </w:r>
    </w:p>
    <w:p w:rsidR="00356D80" w:rsidRDefault="00356D80" w:rsidP="00356D80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FB3562" w:rsidRDefault="00FB3562" w:rsidP="00356D80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3. Тактические цели </w:t>
      </w:r>
      <w:r w:rsidR="001B333F">
        <w:rPr>
          <w:rFonts w:ascii="Times New Roman" w:hAnsi="Times New Roman" w:cs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56D80" w:rsidRPr="00356D80" w:rsidRDefault="00356D80" w:rsidP="00356D80">
      <w:pPr>
        <w:spacing w:after="0" w:line="240" w:lineRule="auto"/>
      </w:pPr>
    </w:p>
    <w:p w:rsidR="001B333F" w:rsidRPr="001B333F" w:rsidRDefault="00786A7F" w:rsidP="00356D80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B333F">
        <w:rPr>
          <w:rFonts w:ascii="Times New Roman" w:hAnsi="Times New Roman"/>
          <w:color w:val="002060"/>
          <w:sz w:val="24"/>
          <w:szCs w:val="24"/>
        </w:rPr>
        <w:t>распространение</w:t>
      </w:r>
      <w:proofErr w:type="gramEnd"/>
      <w:r w:rsidRPr="001B333F">
        <w:rPr>
          <w:rFonts w:ascii="Times New Roman" w:hAnsi="Times New Roman"/>
          <w:color w:val="002060"/>
          <w:sz w:val="24"/>
          <w:szCs w:val="24"/>
        </w:rPr>
        <w:t xml:space="preserve"> опыта работы участников</w:t>
      </w:r>
      <w:r w:rsidR="001B333F" w:rsidRPr="001B333F">
        <w:rPr>
          <w:rFonts w:ascii="Times New Roman" w:hAnsi="Times New Roman"/>
          <w:color w:val="002060"/>
          <w:sz w:val="24"/>
          <w:szCs w:val="24"/>
        </w:rPr>
        <w:t xml:space="preserve"> и</w:t>
      </w:r>
      <w:r w:rsidRPr="001B333F">
        <w:rPr>
          <w:rFonts w:ascii="Times New Roman" w:hAnsi="Times New Roman"/>
          <w:color w:val="002060"/>
          <w:sz w:val="24"/>
          <w:szCs w:val="24"/>
        </w:rPr>
        <w:t xml:space="preserve"> роста их профессионального мастерства</w:t>
      </w:r>
      <w:r w:rsidR="001B333F" w:rsidRPr="001B333F">
        <w:rPr>
          <w:rFonts w:ascii="Times New Roman" w:hAnsi="Times New Roman"/>
          <w:color w:val="002060"/>
          <w:sz w:val="24"/>
          <w:szCs w:val="24"/>
        </w:rPr>
        <w:t>;</w:t>
      </w:r>
      <w:r w:rsidRPr="001B333F">
        <w:rPr>
          <w:rFonts w:ascii="Times New Roman" w:hAnsi="Times New Roman"/>
          <w:color w:val="002060"/>
          <w:sz w:val="24"/>
          <w:szCs w:val="24"/>
        </w:rPr>
        <w:t xml:space="preserve"> поддержка использования информационно-коммуникационных технологий в профессиональной деятельности</w:t>
      </w:r>
      <w:r w:rsidR="001B333F" w:rsidRPr="001B333F">
        <w:rPr>
          <w:rFonts w:ascii="Times New Roman" w:hAnsi="Times New Roman"/>
          <w:color w:val="002060"/>
          <w:sz w:val="24"/>
          <w:szCs w:val="24"/>
        </w:rPr>
        <w:t>;</w:t>
      </w:r>
      <w:r w:rsidRPr="001B333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86A7F" w:rsidRDefault="00786A7F" w:rsidP="00356D80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B333F">
        <w:rPr>
          <w:rFonts w:ascii="Times New Roman" w:hAnsi="Times New Roman"/>
          <w:color w:val="002060"/>
          <w:sz w:val="24"/>
          <w:szCs w:val="24"/>
        </w:rPr>
        <w:lastRenderedPageBreak/>
        <w:t>стимулирование</w:t>
      </w:r>
      <w:proofErr w:type="gramEnd"/>
      <w:r w:rsidRPr="001B333F">
        <w:rPr>
          <w:rFonts w:ascii="Times New Roman" w:hAnsi="Times New Roman"/>
          <w:color w:val="002060"/>
          <w:sz w:val="24"/>
          <w:szCs w:val="24"/>
        </w:rPr>
        <w:t xml:space="preserve"> стремления </w:t>
      </w:r>
      <w:r w:rsidR="001B333F" w:rsidRPr="001B333F">
        <w:rPr>
          <w:rFonts w:ascii="Times New Roman" w:hAnsi="Times New Roman"/>
          <w:color w:val="002060"/>
          <w:sz w:val="24"/>
          <w:szCs w:val="24"/>
        </w:rPr>
        <w:t xml:space="preserve">педагогов </w:t>
      </w:r>
      <w:r w:rsidRPr="001B333F">
        <w:rPr>
          <w:rFonts w:ascii="Times New Roman" w:hAnsi="Times New Roman"/>
          <w:color w:val="002060"/>
          <w:sz w:val="24"/>
          <w:szCs w:val="24"/>
        </w:rPr>
        <w:t xml:space="preserve">к достижению высоких результатов в преподавательской деятельности и утверждение приоритетов образования в обществе. </w:t>
      </w:r>
    </w:p>
    <w:p w:rsidR="001B333F" w:rsidRPr="001B333F" w:rsidRDefault="001B333F" w:rsidP="00356D80">
      <w:pPr>
        <w:pStyle w:val="ab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FB3562" w:rsidRDefault="00FB3562" w:rsidP="00356D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16105">
        <w:rPr>
          <w:rFonts w:ascii="Times New Roman" w:hAnsi="Times New Roman"/>
          <w:b/>
          <w:color w:val="002060"/>
          <w:sz w:val="24"/>
          <w:szCs w:val="24"/>
        </w:rPr>
        <w:t xml:space="preserve">4. Задачи </w:t>
      </w:r>
      <w:r w:rsidR="001B333F">
        <w:rPr>
          <w:rFonts w:ascii="Times New Roman" w:hAnsi="Times New Roman"/>
          <w:b/>
          <w:color w:val="002060"/>
          <w:sz w:val="24"/>
          <w:szCs w:val="24"/>
        </w:rPr>
        <w:t>Фестиваля</w:t>
      </w:r>
      <w:r w:rsidRPr="0021610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356D80" w:rsidRPr="00216105" w:rsidRDefault="00356D80" w:rsidP="00356D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1B333F" w:rsidRPr="0095772D" w:rsidRDefault="00FB3562" w:rsidP="00356D80">
      <w:p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95772D">
        <w:rPr>
          <w:rFonts w:ascii="Times New Roman" w:hAnsi="Times New Roman"/>
          <w:color w:val="002060"/>
          <w:sz w:val="24"/>
          <w:szCs w:val="24"/>
        </w:rPr>
        <w:t xml:space="preserve">1. </w:t>
      </w:r>
      <w:r w:rsidR="001B333F" w:rsidRPr="0095772D">
        <w:rPr>
          <w:rFonts w:ascii="Times New Roman" w:hAnsi="Times New Roman"/>
          <w:color w:val="002060"/>
          <w:sz w:val="24"/>
          <w:szCs w:val="24"/>
        </w:rPr>
        <w:t>Развитие инновационной и экспериментальной деятельности педагогических работников в процессе разработок и внедрения образовательных технологий в процесс обучения.</w:t>
      </w:r>
    </w:p>
    <w:p w:rsidR="001B333F" w:rsidRPr="0095772D" w:rsidRDefault="0095772D" w:rsidP="00356D80">
      <w:p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95772D">
        <w:rPr>
          <w:rFonts w:ascii="Times New Roman" w:hAnsi="Times New Roman"/>
          <w:color w:val="002060"/>
          <w:sz w:val="24"/>
          <w:szCs w:val="24"/>
        </w:rPr>
        <w:t xml:space="preserve">2. </w:t>
      </w:r>
      <w:r w:rsidR="001B333F" w:rsidRPr="0095772D">
        <w:rPr>
          <w:rFonts w:ascii="Times New Roman" w:hAnsi="Times New Roman"/>
          <w:color w:val="002060"/>
          <w:sz w:val="24"/>
          <w:szCs w:val="24"/>
        </w:rPr>
        <w:t>Создание условий для самовыражения творческой и профессиональной индивидуальности, реализации личностного потенциала педагогических работников, выявления и поддержки талантливых педагогов.</w:t>
      </w:r>
    </w:p>
    <w:p w:rsidR="00216105" w:rsidRPr="0095772D" w:rsidRDefault="005E1280" w:rsidP="00356D80">
      <w:p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95772D">
        <w:rPr>
          <w:rFonts w:ascii="Times New Roman" w:hAnsi="Times New Roman"/>
          <w:color w:val="002060"/>
          <w:sz w:val="24"/>
          <w:szCs w:val="24"/>
        </w:rPr>
        <w:t xml:space="preserve">2. </w:t>
      </w:r>
      <w:r w:rsidR="001B333F" w:rsidRPr="0095772D">
        <w:rPr>
          <w:rFonts w:ascii="Times New Roman" w:hAnsi="Times New Roman"/>
          <w:color w:val="002060"/>
          <w:sz w:val="24"/>
          <w:szCs w:val="24"/>
        </w:rPr>
        <w:t>Создание условий для развития педагога по вопросам обновления содержания образования и повышения его педагогической культуры</w:t>
      </w:r>
      <w:r w:rsidR="00216105" w:rsidRPr="0095772D">
        <w:rPr>
          <w:rFonts w:ascii="Times New Roman" w:hAnsi="Times New Roman"/>
          <w:color w:val="002060"/>
          <w:sz w:val="24"/>
          <w:szCs w:val="24"/>
        </w:rPr>
        <w:t>.</w:t>
      </w:r>
    </w:p>
    <w:p w:rsidR="00216105" w:rsidRPr="0095772D" w:rsidRDefault="005E1280" w:rsidP="00356D80">
      <w:p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95772D">
        <w:rPr>
          <w:rFonts w:ascii="Times New Roman" w:hAnsi="Times New Roman"/>
          <w:color w:val="002060"/>
          <w:sz w:val="24"/>
          <w:szCs w:val="24"/>
        </w:rPr>
        <w:t xml:space="preserve">3. </w:t>
      </w:r>
      <w:r w:rsidR="001B333F" w:rsidRPr="0095772D">
        <w:rPr>
          <w:rFonts w:ascii="Times New Roman" w:hAnsi="Times New Roman"/>
          <w:color w:val="002060"/>
          <w:sz w:val="24"/>
          <w:szCs w:val="24"/>
        </w:rPr>
        <w:t>Развитие профессионального мастерства педагогических работников</w:t>
      </w:r>
      <w:r w:rsidR="00216105" w:rsidRPr="0095772D">
        <w:rPr>
          <w:rFonts w:ascii="Times New Roman" w:hAnsi="Times New Roman"/>
          <w:color w:val="002060"/>
          <w:sz w:val="24"/>
          <w:szCs w:val="24"/>
        </w:rPr>
        <w:t>.</w:t>
      </w:r>
    </w:p>
    <w:p w:rsidR="00216105" w:rsidRPr="0095772D" w:rsidRDefault="005E1280" w:rsidP="00356D80">
      <w:p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95772D">
        <w:rPr>
          <w:rFonts w:ascii="Times New Roman" w:hAnsi="Times New Roman"/>
          <w:color w:val="002060"/>
          <w:sz w:val="24"/>
          <w:szCs w:val="24"/>
        </w:rPr>
        <w:t xml:space="preserve">4. </w:t>
      </w:r>
      <w:r w:rsidR="00216105" w:rsidRPr="0095772D">
        <w:rPr>
          <w:rFonts w:ascii="Times New Roman" w:hAnsi="Times New Roman"/>
          <w:color w:val="002060"/>
          <w:sz w:val="24"/>
          <w:szCs w:val="24"/>
        </w:rPr>
        <w:t xml:space="preserve">Совершенствование учебно-методического обеспечения образовательного процесса на основе активизации экспериментальной, научно-исследовательской, </w:t>
      </w:r>
      <w:r w:rsidR="001B333F" w:rsidRPr="0095772D">
        <w:rPr>
          <w:rFonts w:ascii="Times New Roman" w:hAnsi="Times New Roman"/>
          <w:color w:val="002060"/>
          <w:sz w:val="24"/>
          <w:szCs w:val="24"/>
        </w:rPr>
        <w:t>творческой</w:t>
      </w:r>
      <w:r w:rsidR="00216105" w:rsidRPr="0095772D">
        <w:rPr>
          <w:rFonts w:ascii="Times New Roman" w:hAnsi="Times New Roman"/>
          <w:color w:val="002060"/>
          <w:sz w:val="24"/>
          <w:szCs w:val="24"/>
        </w:rPr>
        <w:t xml:space="preserve"> и воспитательной деятельности педагогов.</w:t>
      </w:r>
    </w:p>
    <w:p w:rsidR="005E1280" w:rsidRPr="0095772D" w:rsidRDefault="005E1280" w:rsidP="00356D80">
      <w:p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95772D">
        <w:rPr>
          <w:rFonts w:ascii="Times New Roman" w:hAnsi="Times New Roman"/>
          <w:color w:val="002060"/>
          <w:sz w:val="24"/>
          <w:szCs w:val="24"/>
        </w:rPr>
        <w:t xml:space="preserve">5. </w:t>
      </w:r>
      <w:r w:rsidR="00216105" w:rsidRPr="0095772D">
        <w:rPr>
          <w:rFonts w:ascii="Times New Roman" w:hAnsi="Times New Roman"/>
          <w:color w:val="002060"/>
          <w:sz w:val="24"/>
          <w:szCs w:val="24"/>
        </w:rPr>
        <w:t>Выявление и поддержка талантливых и творчески работающих педагогов по реализации и внедрению ФГОС в педагогическую</w:t>
      </w:r>
      <w:r w:rsidR="00456BF9" w:rsidRPr="0095772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16105" w:rsidRPr="0095772D">
        <w:rPr>
          <w:rFonts w:ascii="Times New Roman" w:hAnsi="Times New Roman"/>
          <w:color w:val="002060"/>
          <w:sz w:val="24"/>
          <w:szCs w:val="24"/>
        </w:rPr>
        <w:t>практику</w:t>
      </w:r>
      <w:r w:rsidRPr="0095772D">
        <w:rPr>
          <w:rFonts w:ascii="Times New Roman" w:hAnsi="Times New Roman"/>
          <w:color w:val="002060"/>
          <w:sz w:val="24"/>
          <w:szCs w:val="24"/>
        </w:rPr>
        <w:t>.</w:t>
      </w:r>
    </w:p>
    <w:p w:rsidR="00356D80" w:rsidRDefault="00356D80" w:rsidP="00356D80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911CF" w:rsidRDefault="002911CF" w:rsidP="00356D80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5. Предмет </w:t>
      </w:r>
      <w:bookmarkEnd w:id="30"/>
      <w:bookmarkEnd w:id="31"/>
      <w:bookmarkEnd w:id="32"/>
      <w:r w:rsidR="0095772D">
        <w:rPr>
          <w:rFonts w:ascii="Times New Roman" w:hAnsi="Times New Roman" w:cs="Times New Roman"/>
          <w:color w:val="002060"/>
          <w:sz w:val="24"/>
          <w:szCs w:val="24"/>
        </w:rPr>
        <w:t>Фестиваля</w:t>
      </w:r>
    </w:p>
    <w:p w:rsidR="00356D80" w:rsidRPr="00356D80" w:rsidRDefault="00356D80" w:rsidP="00356D80">
      <w:pPr>
        <w:spacing w:after="0" w:line="240" w:lineRule="auto"/>
      </w:pPr>
    </w:p>
    <w:p w:rsidR="0095772D" w:rsidRPr="00153CDC" w:rsidRDefault="002911CF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8517B">
        <w:rPr>
          <w:rFonts w:ascii="Times New Roman" w:hAnsi="Times New Roman"/>
          <w:color w:val="002060"/>
          <w:sz w:val="24"/>
          <w:szCs w:val="24"/>
        </w:rPr>
        <w:t xml:space="preserve">5.1. </w:t>
      </w:r>
      <w:r w:rsidRPr="002E758C">
        <w:rPr>
          <w:rFonts w:ascii="Times New Roman" w:hAnsi="Times New Roman"/>
          <w:color w:val="002060"/>
          <w:sz w:val="24"/>
          <w:szCs w:val="24"/>
        </w:rPr>
        <w:t xml:space="preserve">Предметом </w:t>
      </w:r>
      <w:r w:rsidR="00CB481E">
        <w:rPr>
          <w:rFonts w:ascii="Times New Roman" w:hAnsi="Times New Roman"/>
          <w:color w:val="002060"/>
          <w:sz w:val="24"/>
          <w:szCs w:val="24"/>
        </w:rPr>
        <w:t>Фестиваля</w:t>
      </w:r>
      <w:r w:rsidR="006A5E57" w:rsidRPr="002E758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F4E3B">
        <w:rPr>
          <w:rFonts w:ascii="Times New Roman" w:hAnsi="Times New Roman"/>
          <w:color w:val="002060"/>
          <w:sz w:val="24"/>
          <w:szCs w:val="24"/>
        </w:rPr>
        <w:t>являю</w:t>
      </w:r>
      <w:r w:rsidR="008F6621" w:rsidRPr="002E758C">
        <w:rPr>
          <w:rFonts w:ascii="Times New Roman" w:hAnsi="Times New Roman"/>
          <w:color w:val="002060"/>
          <w:sz w:val="24"/>
          <w:szCs w:val="24"/>
        </w:rPr>
        <w:t xml:space="preserve">тся </w:t>
      </w:r>
      <w:r w:rsidR="0095772D">
        <w:rPr>
          <w:rFonts w:ascii="Times New Roman" w:hAnsi="Times New Roman"/>
          <w:color w:val="002060"/>
          <w:sz w:val="24"/>
          <w:szCs w:val="24"/>
        </w:rPr>
        <w:t xml:space="preserve">творческие, научно-исследовательские, </w:t>
      </w:r>
      <w:r w:rsidR="00EF4E3B">
        <w:rPr>
          <w:rFonts w:ascii="Times New Roman" w:hAnsi="Times New Roman"/>
          <w:color w:val="002060"/>
          <w:sz w:val="24"/>
          <w:szCs w:val="24"/>
        </w:rPr>
        <w:t>методические  разработки</w:t>
      </w:r>
      <w:r w:rsidR="00456BF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62889" w:rsidRPr="002E758C">
        <w:rPr>
          <w:rFonts w:ascii="Times New Roman" w:hAnsi="Times New Roman"/>
          <w:color w:val="002060"/>
          <w:sz w:val="24"/>
          <w:szCs w:val="24"/>
        </w:rPr>
        <w:t>педагогов</w:t>
      </w:r>
      <w:r w:rsidR="00456BF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62889" w:rsidRPr="00AC0F78">
        <w:rPr>
          <w:rFonts w:ascii="Times New Roman" w:hAnsi="Times New Roman"/>
          <w:color w:val="002060"/>
          <w:sz w:val="24"/>
          <w:szCs w:val="24"/>
        </w:rPr>
        <w:t xml:space="preserve">образовательных организаций, </w:t>
      </w:r>
      <w:r w:rsidR="0095772D">
        <w:rPr>
          <w:rFonts w:ascii="Times New Roman" w:hAnsi="Times New Roman"/>
          <w:color w:val="002060"/>
          <w:sz w:val="24"/>
          <w:szCs w:val="24"/>
        </w:rPr>
        <w:t xml:space="preserve">реализующих </w:t>
      </w:r>
      <w:r w:rsidR="0095772D" w:rsidRPr="00AC0F78">
        <w:rPr>
          <w:rFonts w:ascii="Times New Roman" w:hAnsi="Times New Roman"/>
          <w:color w:val="002060"/>
          <w:sz w:val="24"/>
          <w:szCs w:val="24"/>
        </w:rPr>
        <w:t xml:space="preserve">образовательные программы </w:t>
      </w:r>
      <w:r w:rsidR="0095772D">
        <w:rPr>
          <w:rFonts w:ascii="Times New Roman" w:hAnsi="Times New Roman"/>
          <w:color w:val="002060"/>
          <w:sz w:val="24"/>
          <w:szCs w:val="24"/>
        </w:rPr>
        <w:t xml:space="preserve">дошкольного образования, </w:t>
      </w:r>
      <w:r w:rsidR="0095772D" w:rsidRPr="00AD6FDD">
        <w:rPr>
          <w:rFonts w:ascii="Times New Roman" w:hAnsi="Times New Roman"/>
          <w:color w:val="002060"/>
          <w:sz w:val="24"/>
          <w:szCs w:val="24"/>
        </w:rPr>
        <w:t>начального, основного и среднего общего образования,</w:t>
      </w:r>
      <w:r w:rsidR="0095772D">
        <w:rPr>
          <w:rFonts w:ascii="Times New Roman" w:hAnsi="Times New Roman"/>
          <w:color w:val="002060"/>
          <w:sz w:val="24"/>
          <w:szCs w:val="24"/>
        </w:rPr>
        <w:t xml:space="preserve"> дополнительного, инклюзивного, коррекционного образования, среднего и высшего профессионального образования. </w:t>
      </w:r>
    </w:p>
    <w:p w:rsidR="002911CF" w:rsidRPr="00AC0F78" w:rsidRDefault="002911CF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5.2. Предоставляемые материалы могут быть отнесены к направлению, обозначенному в п. 6.3 данного Положения. Тематика материалов не ограничивается, однако материалы не </w:t>
      </w:r>
      <w:r w:rsidR="00762889">
        <w:rPr>
          <w:rFonts w:ascii="Times New Roman" w:hAnsi="Times New Roman"/>
          <w:color w:val="002060"/>
          <w:sz w:val="24"/>
          <w:szCs w:val="24"/>
        </w:rPr>
        <w:t xml:space="preserve">должны противоречить общепризнанным </w:t>
      </w:r>
      <w:r w:rsidRPr="00AC0F78">
        <w:rPr>
          <w:rFonts w:ascii="Times New Roman" w:hAnsi="Times New Roman"/>
          <w:color w:val="002060"/>
          <w:sz w:val="24"/>
          <w:szCs w:val="24"/>
        </w:rPr>
        <w:t>этическим нормам и законодательству Российской Федерации.</w:t>
      </w:r>
    </w:p>
    <w:p w:rsidR="002911CF" w:rsidRPr="00AC0F78" w:rsidRDefault="002911CF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5.3. </w:t>
      </w:r>
      <w:r w:rsidR="00141FCC" w:rsidRPr="00AC0F78">
        <w:rPr>
          <w:rFonts w:ascii="Times New Roman" w:hAnsi="Times New Roman"/>
          <w:color w:val="002060"/>
          <w:sz w:val="24"/>
          <w:szCs w:val="24"/>
        </w:rPr>
        <w:t>Материалы</w:t>
      </w:r>
      <w:r w:rsidR="00954265" w:rsidRPr="00AC0F78">
        <w:rPr>
          <w:rFonts w:ascii="Times New Roman" w:hAnsi="Times New Roman"/>
          <w:color w:val="002060"/>
          <w:sz w:val="24"/>
          <w:szCs w:val="24"/>
        </w:rPr>
        <w:t xml:space="preserve"> должны </w:t>
      </w:r>
      <w:r w:rsidR="00AD6FDD">
        <w:rPr>
          <w:rFonts w:ascii="Times New Roman" w:hAnsi="Times New Roman"/>
          <w:color w:val="002060"/>
          <w:sz w:val="24"/>
          <w:szCs w:val="24"/>
        </w:rPr>
        <w:t xml:space="preserve">быть подготовлены </w:t>
      </w:r>
      <w:r w:rsidR="00954265" w:rsidRPr="00AC0F78">
        <w:rPr>
          <w:rFonts w:ascii="Times New Roman" w:hAnsi="Times New Roman"/>
          <w:color w:val="002060"/>
          <w:sz w:val="24"/>
          <w:szCs w:val="24"/>
        </w:rPr>
        <w:t xml:space="preserve">участниками </w:t>
      </w:r>
      <w:r w:rsidR="0095772D">
        <w:rPr>
          <w:rFonts w:ascii="Times New Roman" w:hAnsi="Times New Roman"/>
          <w:color w:val="002060"/>
          <w:sz w:val="24"/>
          <w:szCs w:val="24"/>
        </w:rPr>
        <w:t>Фестиваля</w:t>
      </w:r>
      <w:r w:rsidR="00762889">
        <w:rPr>
          <w:rFonts w:ascii="Times New Roman" w:hAnsi="Times New Roman"/>
          <w:color w:val="002060"/>
          <w:sz w:val="24"/>
          <w:szCs w:val="24"/>
        </w:rPr>
        <w:t xml:space="preserve"> самостоятельно.</w:t>
      </w:r>
    </w:p>
    <w:p w:rsidR="002911CF" w:rsidRPr="00672B33" w:rsidRDefault="00C769C4" w:rsidP="00356D80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5.4.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Ограничение по объему представляемого материала – </w:t>
      </w:r>
      <w:r w:rsidR="00AD6FDD" w:rsidRPr="00672B33">
        <w:rPr>
          <w:rFonts w:ascii="Times New Roman" w:hAnsi="Times New Roman"/>
          <w:b/>
          <w:color w:val="002060"/>
          <w:sz w:val="24"/>
          <w:szCs w:val="24"/>
        </w:rPr>
        <w:t>30</w:t>
      </w:r>
      <w:r w:rsidR="002911CF" w:rsidRPr="00672B33">
        <w:rPr>
          <w:rFonts w:ascii="Times New Roman" w:hAnsi="Times New Roman"/>
          <w:b/>
          <w:color w:val="002060"/>
          <w:sz w:val="24"/>
          <w:szCs w:val="24"/>
        </w:rPr>
        <w:t>Мб</w:t>
      </w:r>
      <w:r w:rsidRPr="00672B33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356D80" w:rsidRDefault="00356D80" w:rsidP="00356D80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911CF" w:rsidRDefault="002911CF" w:rsidP="00356D80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6. Участники 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95772D">
        <w:rPr>
          <w:rFonts w:ascii="Times New Roman" w:hAnsi="Times New Roman" w:cs="Times New Roman"/>
          <w:color w:val="002060"/>
          <w:sz w:val="24"/>
          <w:szCs w:val="24"/>
        </w:rPr>
        <w:t>Фестиваля</w:t>
      </w:r>
    </w:p>
    <w:p w:rsidR="00356D80" w:rsidRPr="00356D80" w:rsidRDefault="00356D80" w:rsidP="00356D80">
      <w:pPr>
        <w:spacing w:after="0" w:line="240" w:lineRule="auto"/>
      </w:pPr>
    </w:p>
    <w:p w:rsidR="002911CF" w:rsidRDefault="002911CF" w:rsidP="00356D80">
      <w:pPr>
        <w:spacing w:after="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456BF9">
        <w:rPr>
          <w:rFonts w:ascii="Times New Roman" w:hAnsi="Times New Roman"/>
          <w:color w:val="002060"/>
          <w:sz w:val="24"/>
          <w:szCs w:val="24"/>
        </w:rPr>
        <w:t xml:space="preserve">6.1. Участие в </w:t>
      </w:r>
      <w:r w:rsidR="0095772D">
        <w:rPr>
          <w:rFonts w:ascii="Times New Roman" w:hAnsi="Times New Roman"/>
          <w:color w:val="002060"/>
          <w:sz w:val="24"/>
          <w:szCs w:val="24"/>
        </w:rPr>
        <w:t>Фестивале</w:t>
      </w:r>
      <w:r w:rsidRPr="00456BF9">
        <w:rPr>
          <w:rFonts w:ascii="Times New Roman" w:hAnsi="Times New Roman"/>
          <w:color w:val="002060"/>
          <w:sz w:val="24"/>
          <w:szCs w:val="24"/>
        </w:rPr>
        <w:t xml:space="preserve"> на добровольной и равноправной основе могут </w:t>
      </w:r>
      <w:r w:rsidR="006D2A66" w:rsidRPr="00456BF9">
        <w:rPr>
          <w:rFonts w:ascii="Times New Roman" w:hAnsi="Times New Roman"/>
          <w:color w:val="002060"/>
          <w:sz w:val="24"/>
          <w:szCs w:val="24"/>
        </w:rPr>
        <w:t>принять</w:t>
      </w:r>
      <w:r w:rsidR="00456BF9">
        <w:rPr>
          <w:rFonts w:ascii="Times New Roman" w:hAnsi="Times New Roman"/>
          <w:color w:val="002060"/>
          <w:sz w:val="24"/>
          <w:szCs w:val="24"/>
        </w:rPr>
        <w:t>,</w:t>
      </w:r>
      <w:r w:rsidR="006D2A66" w:rsidRPr="00456BF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54095" w:rsidRPr="00456BF9">
        <w:rPr>
          <w:rFonts w:ascii="Times New Roman" w:hAnsi="Times New Roman"/>
          <w:color w:val="002060"/>
          <w:sz w:val="24"/>
          <w:szCs w:val="24"/>
        </w:rPr>
        <w:t xml:space="preserve">как индивидуальные участники, так и   творческие группы педагогов </w:t>
      </w:r>
      <w:r w:rsidR="006D2A66" w:rsidRPr="00456BF9">
        <w:rPr>
          <w:rFonts w:ascii="Times New Roman" w:hAnsi="Times New Roman"/>
          <w:color w:val="002060"/>
          <w:sz w:val="24"/>
          <w:szCs w:val="24"/>
        </w:rPr>
        <w:t>образовательных организаций, возраст участников не ограничивается, педагогический стаж не учитывается.</w:t>
      </w:r>
    </w:p>
    <w:p w:rsidR="00B13D1A" w:rsidRPr="00B13D1A" w:rsidRDefault="00B13D1A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>6.1.1. Индивидуальные разработки предоставляются учителями-предметниками, педагогами, методистами.</w:t>
      </w:r>
    </w:p>
    <w:p w:rsidR="00B13D1A" w:rsidRPr="00B13D1A" w:rsidRDefault="00B13D1A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 xml:space="preserve">6.1.2. Коллективные разработки предоставляются творческими коллективами, </w:t>
      </w:r>
      <w:r w:rsidR="0033516C">
        <w:rPr>
          <w:rFonts w:ascii="Times New Roman" w:hAnsi="Times New Roman"/>
          <w:color w:val="002060"/>
          <w:sz w:val="24"/>
          <w:szCs w:val="24"/>
        </w:rPr>
        <w:t xml:space="preserve">в состав которых могут входить </w:t>
      </w:r>
      <w:r w:rsidRPr="00B13D1A">
        <w:rPr>
          <w:rFonts w:ascii="Times New Roman" w:hAnsi="Times New Roman"/>
          <w:color w:val="002060"/>
          <w:sz w:val="24"/>
          <w:szCs w:val="24"/>
        </w:rPr>
        <w:t xml:space="preserve">все участники образовательного процесса: администрация, педагоги, учащиеся и их родители. Численность творческого коллектива – от 2 до 10 человек. </w:t>
      </w:r>
    </w:p>
    <w:p w:rsidR="00B13D1A" w:rsidRPr="00B13D1A" w:rsidRDefault="00B13D1A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>6.1.3. Если в Фестивале принимает участие творческий коллектив, то он должен иметь название и руководителя – педагога.</w:t>
      </w:r>
    </w:p>
    <w:p w:rsidR="00B13D1A" w:rsidRPr="00B13D1A" w:rsidRDefault="00B13D1A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lastRenderedPageBreak/>
        <w:t xml:space="preserve">6.1.4. Творческий коллектив может </w:t>
      </w:r>
      <w:proofErr w:type="gramStart"/>
      <w:r w:rsidRPr="00B13D1A">
        <w:rPr>
          <w:rFonts w:ascii="Times New Roman" w:hAnsi="Times New Roman"/>
          <w:color w:val="002060"/>
          <w:sz w:val="24"/>
          <w:szCs w:val="24"/>
        </w:rPr>
        <w:t>представлять</w:t>
      </w:r>
      <w:proofErr w:type="gramEnd"/>
      <w:r w:rsidRPr="00B13D1A">
        <w:rPr>
          <w:rFonts w:ascii="Times New Roman" w:hAnsi="Times New Roman"/>
          <w:color w:val="002060"/>
          <w:sz w:val="24"/>
          <w:szCs w:val="24"/>
        </w:rPr>
        <w:t xml:space="preserve"> как одно образовательное учреждение, так и сборную команду из разных образовательных учреждений и разных территорий.</w:t>
      </w:r>
    </w:p>
    <w:p w:rsidR="002911CF" w:rsidRPr="00AC0F78" w:rsidRDefault="002911CF" w:rsidP="00356D80">
      <w:pPr>
        <w:spacing w:after="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6.2. Участники </w:t>
      </w:r>
      <w:r w:rsidR="0095772D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могут быть из любого региона России или стран СНГ.</w:t>
      </w:r>
    </w:p>
    <w:p w:rsidR="00356D80" w:rsidRDefault="00356D80" w:rsidP="00356D80">
      <w:pPr>
        <w:spacing w:after="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911CF" w:rsidRDefault="002911CF" w:rsidP="00356D80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6.3. Участники </w:t>
      </w:r>
      <w:r w:rsidR="0095772D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представляют свои работы по </w:t>
      </w:r>
      <w:r w:rsidRPr="00254095">
        <w:rPr>
          <w:rFonts w:ascii="Times New Roman" w:hAnsi="Times New Roman"/>
          <w:b/>
          <w:i/>
          <w:color w:val="002060"/>
          <w:sz w:val="24"/>
          <w:szCs w:val="24"/>
        </w:rPr>
        <w:t>направлениям</w:t>
      </w:r>
      <w:r w:rsidRPr="00AC0F78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</w:p>
    <w:p w:rsidR="00356D80" w:rsidRDefault="00356D80" w:rsidP="00356D80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5772D" w:rsidRPr="0095772D" w:rsidRDefault="0095772D" w:rsidP="00356D80">
      <w:pPr>
        <w:spacing w:after="0" w:line="240" w:lineRule="auto"/>
        <w:ind w:left="142" w:right="57"/>
        <w:contextualSpacing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bookmarkStart w:id="42" w:name="_Toc239097055"/>
      <w:bookmarkStart w:id="43" w:name="_Toc239097159"/>
      <w:bookmarkStart w:id="44" w:name="_Toc240088960"/>
      <w:bookmarkStart w:id="45" w:name="_Toc240274756"/>
      <w:bookmarkStart w:id="46" w:name="_Toc240433076"/>
      <w:bookmarkStart w:id="47" w:name="_Toc240794912"/>
      <w:bookmarkStart w:id="48" w:name="_Toc241853544"/>
      <w:bookmarkStart w:id="49" w:name="_Toc242090044"/>
      <w:bookmarkStart w:id="50" w:name="_Toc239097052"/>
      <w:bookmarkStart w:id="51" w:name="_Toc239097156"/>
      <w:bookmarkStart w:id="52" w:name="_Toc240088956"/>
      <w:bookmarkStart w:id="53" w:name="_Toc240274752"/>
      <w:bookmarkStart w:id="54" w:name="_Toc240433072"/>
      <w:r w:rsidRPr="0095772D"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  <w:t>1. Статьи по педагогике, методике преподавания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(статьи, </w:t>
      </w:r>
      <w:proofErr w:type="spellStart"/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эссэ</w:t>
      </w:r>
      <w:proofErr w:type="spellEnd"/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, брошюра, тезисы и т. п.)</w:t>
      </w:r>
      <w:r w:rsidRPr="0095772D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</w:p>
    <w:p w:rsidR="0095772D" w:rsidRPr="0095772D" w:rsidRDefault="0095772D" w:rsidP="00356D80">
      <w:pPr>
        <w:spacing w:after="0" w:line="240" w:lineRule="auto"/>
        <w:ind w:left="142" w:right="57"/>
        <w:contextualSpacing/>
        <w:jc w:val="both"/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</w:pPr>
      <w:r w:rsidRPr="0095772D"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  <w:t xml:space="preserve">2. Конспекты </w:t>
      </w:r>
      <w:r w:rsidR="00295186"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  <w:t xml:space="preserve">уроков и </w:t>
      </w:r>
      <w:r w:rsidRPr="0095772D"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  <w:t xml:space="preserve">занятий с дошкольниками, школьниками и студентами </w:t>
      </w:r>
      <w:r w:rsidRPr="0095772D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(</w:t>
      </w:r>
      <w:r w:rsidRPr="0095772D">
        <w:rPr>
          <w:rFonts w:ascii="Times New Roman" w:hAnsi="Times New Roman"/>
          <w:color w:val="002060"/>
          <w:sz w:val="24"/>
          <w:szCs w:val="24"/>
        </w:rPr>
        <w:t xml:space="preserve">рабочая программа, элективный курс, </w:t>
      </w:r>
      <w:r w:rsidRPr="0095772D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конспекты уроков, дидактические материалы, учебные проекты, сборники заданий и упражнений, электронные учебники и т.п.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)</w:t>
      </w:r>
    </w:p>
    <w:p w:rsidR="0095772D" w:rsidRPr="0095772D" w:rsidRDefault="0095772D" w:rsidP="00356D80">
      <w:pPr>
        <w:spacing w:after="0" w:line="240" w:lineRule="auto"/>
        <w:ind w:left="142" w:right="57"/>
        <w:contextualSpacing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95772D"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  <w:t xml:space="preserve">3. МК для педагогов </w:t>
      </w:r>
      <w:r w:rsidRPr="0095772D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мастер-класс для педагогов или обучающихся, визитная карточка педагога, творческая </w:t>
      </w:r>
      <w:proofErr w:type="spellStart"/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самопрезентация</w:t>
      </w:r>
      <w:proofErr w:type="spellEnd"/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, представление опыта работы</w:t>
      </w:r>
      <w:r w:rsidR="00295186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и т. п.)</w:t>
      </w:r>
    </w:p>
    <w:p w:rsidR="009C0AB0" w:rsidRDefault="0095772D" w:rsidP="00356D80">
      <w:pPr>
        <w:spacing w:after="0" w:line="240" w:lineRule="auto"/>
        <w:ind w:left="142"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295186"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  <w:t>4. Сценарии классных часов, игровых и досуговых программ и т. д.</w:t>
      </w:r>
      <w:r w:rsidR="00295186"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  <w:t xml:space="preserve"> </w:t>
      </w:r>
      <w:r w:rsidR="00295186" w:rsidRPr="00295186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(</w:t>
      </w:r>
      <w:r w:rsidR="00295186" w:rsidRPr="00295186">
        <w:rPr>
          <w:rFonts w:ascii="Times New Roman" w:hAnsi="Times New Roman"/>
          <w:color w:val="002060"/>
          <w:sz w:val="24"/>
          <w:szCs w:val="24"/>
        </w:rPr>
        <w:t>воспитательные мероприятия,</w:t>
      </w:r>
      <w:r w:rsidR="00295186">
        <w:rPr>
          <w:rFonts w:ascii="Times New Roman" w:hAnsi="Times New Roman"/>
          <w:color w:val="002060"/>
          <w:sz w:val="24"/>
          <w:szCs w:val="24"/>
        </w:rPr>
        <w:t xml:space="preserve"> классные часы,</w:t>
      </w:r>
      <w:r w:rsidR="00295186" w:rsidRPr="00295186">
        <w:rPr>
          <w:rFonts w:ascii="Times New Roman" w:hAnsi="Times New Roman"/>
          <w:color w:val="002060"/>
          <w:sz w:val="24"/>
          <w:szCs w:val="24"/>
        </w:rPr>
        <w:t xml:space="preserve"> проекты и др. по любому из направлений педагогической деятельности)</w:t>
      </w:r>
    </w:p>
    <w:p w:rsidR="00295186" w:rsidRDefault="00295186" w:rsidP="00356D80">
      <w:pPr>
        <w:spacing w:after="0" w:line="240" w:lineRule="auto"/>
        <w:ind w:left="142"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95186">
        <w:rPr>
          <w:rFonts w:ascii="Times New Roman" w:hAnsi="Times New Roman"/>
          <w:b/>
          <w:i/>
          <w:color w:val="002060"/>
          <w:sz w:val="24"/>
          <w:szCs w:val="24"/>
        </w:rPr>
        <w:t xml:space="preserve">Презентация </w:t>
      </w:r>
      <w:r w:rsidRPr="00295186">
        <w:rPr>
          <w:rFonts w:ascii="Times New Roman" w:hAnsi="Times New Roman"/>
          <w:color w:val="002060"/>
          <w:sz w:val="24"/>
          <w:szCs w:val="24"/>
        </w:rPr>
        <w:t>(к занятию, уроку, мероприятию)</w:t>
      </w:r>
    </w:p>
    <w:p w:rsidR="00295186" w:rsidRPr="00295186" w:rsidRDefault="00295186" w:rsidP="00356D80">
      <w:pPr>
        <w:spacing w:after="0" w:line="240" w:lineRule="auto"/>
        <w:ind w:left="142" w:right="57"/>
        <w:contextualSpacing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2911CF" w:rsidRPr="00AC0F78" w:rsidRDefault="002911CF" w:rsidP="00356D80">
      <w:pPr>
        <w:spacing w:after="0" w:line="240" w:lineRule="auto"/>
        <w:ind w:left="142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6.4. Каждый </w:t>
      </w:r>
      <w:r w:rsidR="00B13D1A">
        <w:rPr>
          <w:rFonts w:ascii="Times New Roman" w:hAnsi="Times New Roman"/>
          <w:color w:val="002060"/>
          <w:sz w:val="24"/>
          <w:szCs w:val="24"/>
        </w:rPr>
        <w:t xml:space="preserve">индивидуальный 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участник </w:t>
      </w:r>
      <w:r w:rsidR="00B13D1A">
        <w:rPr>
          <w:rFonts w:ascii="Times New Roman" w:hAnsi="Times New Roman"/>
          <w:color w:val="002060"/>
          <w:sz w:val="24"/>
          <w:szCs w:val="24"/>
        </w:rPr>
        <w:t xml:space="preserve">или творческий коллектив 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может представить не более одной работы </w:t>
      </w:r>
      <w:r w:rsidR="00B13D1A">
        <w:rPr>
          <w:rFonts w:ascii="Times New Roman" w:hAnsi="Times New Roman"/>
          <w:color w:val="002060"/>
          <w:sz w:val="24"/>
          <w:szCs w:val="24"/>
        </w:rPr>
        <w:t>как в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одном</w:t>
      </w:r>
      <w:r w:rsidR="00B13D1A">
        <w:rPr>
          <w:rFonts w:ascii="Times New Roman" w:hAnsi="Times New Roman"/>
          <w:color w:val="002060"/>
          <w:sz w:val="24"/>
          <w:szCs w:val="24"/>
        </w:rPr>
        <w:t>, так и в разных направлениях 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>. Текстовая часть работы оформляется на русском языке.</w:t>
      </w:r>
    </w:p>
    <w:p w:rsidR="00356D80" w:rsidRDefault="00356D80" w:rsidP="00356D80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911CF" w:rsidRDefault="002911CF" w:rsidP="00356D80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7. Расписание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295186">
        <w:rPr>
          <w:rFonts w:ascii="Times New Roman" w:hAnsi="Times New Roman" w:cs="Times New Roman"/>
          <w:color w:val="002060"/>
          <w:sz w:val="24"/>
          <w:szCs w:val="24"/>
        </w:rPr>
        <w:t>Фестиваля</w:t>
      </w:r>
    </w:p>
    <w:p w:rsidR="00356D80" w:rsidRPr="00356D80" w:rsidRDefault="00356D80" w:rsidP="00356D8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194"/>
      </w:tblGrid>
      <w:tr w:rsidR="002911CF" w:rsidRPr="003E1DFE" w:rsidTr="0033516C">
        <w:trPr>
          <w:trHeight w:val="28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491B57" w:rsidRDefault="00295186" w:rsidP="00356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55" w:name="_Toc239097057"/>
            <w:bookmarkStart w:id="56" w:name="_Toc239097161"/>
            <w:bookmarkStart w:id="57" w:name="_Toc240088962"/>
            <w:bookmarkStart w:id="58" w:name="_Toc240274758"/>
            <w:bookmarkStart w:id="59" w:name="_Toc240433078"/>
            <w:bookmarkStart w:id="60" w:name="_Toc240794918"/>
            <w:bookmarkStart w:id="61" w:name="_Toc241853550"/>
            <w:bookmarkStart w:id="62" w:name="_Toc24209005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 w:rsidR="00EF4E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05</w:t>
            </w:r>
            <w:r w:rsidR="00EF4E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AC0F78" w:rsidRDefault="002911CF" w:rsidP="00356D8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E1DF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объявление </w:t>
            </w:r>
            <w:r w:rsidR="00295186">
              <w:rPr>
                <w:rFonts w:ascii="Times New Roman" w:hAnsi="Times New Roman"/>
                <w:color w:val="002060"/>
                <w:sz w:val="24"/>
                <w:szCs w:val="24"/>
              </w:rPr>
              <w:t>Фестиваля</w:t>
            </w:r>
          </w:p>
        </w:tc>
      </w:tr>
      <w:tr w:rsidR="002911CF" w:rsidRPr="003E1DFE" w:rsidTr="0033516C">
        <w:trPr>
          <w:trHeight w:val="60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AC0F78" w:rsidRDefault="00295186" w:rsidP="00356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05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AC0F78" w:rsidRDefault="002911CF" w:rsidP="00356D8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E1DF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размещение </w:t>
            </w:r>
            <w:r w:rsidR="000A2FE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материалов, предусмотренных </w:t>
            </w:r>
            <w:proofErr w:type="spellStart"/>
            <w:r w:rsidR="000A2FE2">
              <w:rPr>
                <w:rFonts w:ascii="Times New Roman" w:hAnsi="Times New Roman"/>
                <w:color w:val="002060"/>
                <w:sz w:val="24"/>
                <w:szCs w:val="24"/>
              </w:rPr>
              <w:t>п.п</w:t>
            </w:r>
            <w:proofErr w:type="spellEnd"/>
            <w:r w:rsidR="000A2FE2">
              <w:rPr>
                <w:rFonts w:ascii="Times New Roman" w:hAnsi="Times New Roman"/>
                <w:color w:val="002060"/>
                <w:sz w:val="24"/>
                <w:szCs w:val="24"/>
              </w:rPr>
              <w:t>. 1.2, 3.3 Требований к материалам,</w:t>
            </w:r>
            <w:r w:rsidRPr="003E1DF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на сайте </w:t>
            </w:r>
            <w:r w:rsidR="00295186">
              <w:rPr>
                <w:rFonts w:ascii="Times New Roman" w:hAnsi="Times New Roman"/>
                <w:color w:val="002060"/>
                <w:sz w:val="24"/>
                <w:szCs w:val="24"/>
              </w:rPr>
              <w:t>фестиваля</w:t>
            </w:r>
            <w:r w:rsidRPr="003E1DF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</w:t>
            </w:r>
            <w:hyperlink r:id="rId8" w:history="1">
              <w:r w:rsidR="005A4E49" w:rsidRPr="003E1DFE">
                <w:rPr>
                  <w:rStyle w:val="a3"/>
                  <w:rFonts w:ascii="Times New Roman" w:hAnsi="Times New Roman"/>
                  <w:color w:val="002060"/>
                  <w:sz w:val="24"/>
                  <w:szCs w:val="24"/>
                </w:rPr>
                <w:t>http://moi-rang.ru</w:t>
              </w:r>
            </w:hyperlink>
          </w:p>
        </w:tc>
      </w:tr>
      <w:tr w:rsidR="002911CF" w:rsidRPr="003E1DFE" w:rsidTr="0033516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AC0F78" w:rsidRDefault="00295186" w:rsidP="00356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05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– 3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09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AC0F78" w:rsidRDefault="002911CF" w:rsidP="00356D8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E1DF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подача заявок на получение сертификата участника </w:t>
            </w:r>
            <w:r w:rsidR="00295186">
              <w:rPr>
                <w:rFonts w:ascii="Times New Roman" w:hAnsi="Times New Roman"/>
                <w:color w:val="002060"/>
                <w:sz w:val="24"/>
                <w:szCs w:val="24"/>
              </w:rPr>
              <w:t>Фестиваля</w:t>
            </w:r>
          </w:p>
        </w:tc>
      </w:tr>
      <w:tr w:rsidR="002911CF" w:rsidRPr="003E1DFE" w:rsidTr="0033516C">
        <w:trPr>
          <w:trHeight w:val="53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AC0F78" w:rsidRDefault="00295186" w:rsidP="00356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30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</w:t>
            </w:r>
            <w:r w:rsid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AC0F78" w:rsidRDefault="002911CF" w:rsidP="00356D8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E1DFE">
              <w:rPr>
                <w:rFonts w:ascii="Times New Roman" w:hAnsi="Times New Roman"/>
                <w:color w:val="002060"/>
                <w:sz w:val="24"/>
                <w:szCs w:val="24"/>
              </w:rPr>
              <w:t>- работа экспертных комиссий по оценке материалов</w:t>
            </w:r>
            <w:r w:rsidR="0029518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размещенных на Фестивале</w:t>
            </w:r>
          </w:p>
        </w:tc>
      </w:tr>
      <w:tr w:rsidR="002911CF" w:rsidRPr="003E1DFE" w:rsidTr="0033516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EF4E3B" w:rsidRDefault="00295186" w:rsidP="00356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bookmarkStart w:id="63" w:name="_GoBack"/>
            <w:bookmarkEnd w:id="63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31</w:t>
            </w:r>
            <w:r w:rsidR="00EF4E3B" w:rsidRP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</w:t>
            </w:r>
            <w:r w:rsidR="00EF4E3B" w:rsidRPr="00EF4E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AC0F78" w:rsidRDefault="002911CF" w:rsidP="00356D80">
            <w:pPr>
              <w:pStyle w:val="msonormalbullet1gif"/>
              <w:spacing w:before="0" w:beforeAutospacing="0" w:after="0" w:afterAutospacing="0"/>
              <w:rPr>
                <w:color w:val="002060"/>
              </w:rPr>
            </w:pPr>
            <w:r w:rsidRPr="00AC0F78">
              <w:rPr>
                <w:color w:val="002060"/>
              </w:rPr>
              <w:t xml:space="preserve">- </w:t>
            </w:r>
            <w:r w:rsidR="00CD7928" w:rsidRPr="00AC0F78">
              <w:rPr>
                <w:color w:val="002060"/>
                <w:shd w:val="clear" w:color="auto" w:fill="FFFFFF"/>
              </w:rPr>
              <w:t xml:space="preserve">подведение итогов </w:t>
            </w:r>
            <w:r w:rsidR="00295186">
              <w:rPr>
                <w:color w:val="002060"/>
                <w:shd w:val="clear" w:color="auto" w:fill="FFFFFF"/>
              </w:rPr>
              <w:t>Фестиваля</w:t>
            </w:r>
          </w:p>
        </w:tc>
      </w:tr>
      <w:tr w:rsidR="002911CF" w:rsidRPr="003E1DFE" w:rsidTr="0033516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491B57" w:rsidRDefault="00295186" w:rsidP="00356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  <w:r w:rsidR="00EF4E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</w:t>
            </w:r>
            <w:r w:rsidR="00EF4E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AC0F78" w:rsidRDefault="002911CF" w:rsidP="00356D8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E1DF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AD6FD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объявление итогов</w:t>
            </w:r>
            <w:r w:rsidR="00655F74" w:rsidRPr="003E1DF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295186">
              <w:rPr>
                <w:rFonts w:ascii="Times New Roman" w:hAnsi="Times New Roman"/>
                <w:color w:val="002060"/>
                <w:sz w:val="24"/>
                <w:szCs w:val="24"/>
              </w:rPr>
              <w:t>Фестиваля</w:t>
            </w:r>
            <w:r w:rsidR="00655F74" w:rsidRPr="003E1DF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Оргкомитетом, публикация рейтинга </w:t>
            </w:r>
            <w:r w:rsidR="00295186">
              <w:rPr>
                <w:rFonts w:ascii="Times New Roman" w:hAnsi="Times New Roman"/>
                <w:color w:val="002060"/>
                <w:sz w:val="24"/>
                <w:szCs w:val="24"/>
              </w:rPr>
              <w:t>Фестиваля</w:t>
            </w:r>
            <w:r w:rsidR="00655F74" w:rsidRPr="003E1DF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Объявление победителей и призеров </w:t>
            </w:r>
            <w:r w:rsidR="00295186">
              <w:rPr>
                <w:rFonts w:ascii="Times New Roman" w:hAnsi="Times New Roman"/>
                <w:color w:val="002060"/>
                <w:sz w:val="24"/>
                <w:szCs w:val="24"/>
              </w:rPr>
              <w:t>Фестиваля</w:t>
            </w:r>
          </w:p>
        </w:tc>
      </w:tr>
    </w:tbl>
    <w:p w:rsidR="00356D80" w:rsidRDefault="00356D80" w:rsidP="00356D80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bookmarkStart w:id="64" w:name="_Toc239097056"/>
      <w:bookmarkStart w:id="65" w:name="_Toc239097160"/>
      <w:bookmarkStart w:id="66" w:name="_Toc240088961"/>
      <w:bookmarkStart w:id="67" w:name="_Toc240274757"/>
      <w:bookmarkStart w:id="68" w:name="_Toc240433077"/>
      <w:bookmarkStart w:id="69" w:name="_Toc240794917"/>
      <w:bookmarkStart w:id="70" w:name="_Toc241853549"/>
      <w:bookmarkStart w:id="71" w:name="_Toc242090049"/>
    </w:p>
    <w:p w:rsidR="00B13D1A" w:rsidRDefault="002911CF" w:rsidP="00356D80">
      <w:pPr>
        <w:pStyle w:val="3"/>
        <w:spacing w:before="0" w:after="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8. </w:t>
      </w:r>
      <w:r w:rsidR="00B13D1A">
        <w:rPr>
          <w:rFonts w:ascii="Times New Roman" w:hAnsi="Times New Roman" w:cs="Times New Roman"/>
          <w:color w:val="002060"/>
          <w:sz w:val="24"/>
          <w:szCs w:val="24"/>
        </w:rPr>
        <w:t>Определение и поощрение лучших работ Фестиваля</w:t>
      </w:r>
    </w:p>
    <w:p w:rsidR="00356D80" w:rsidRPr="00356D80" w:rsidRDefault="00356D80" w:rsidP="00356D80">
      <w:pPr>
        <w:spacing w:after="0" w:line="240" w:lineRule="auto"/>
      </w:pPr>
    </w:p>
    <w:bookmarkEnd w:id="64"/>
    <w:bookmarkEnd w:id="65"/>
    <w:bookmarkEnd w:id="66"/>
    <w:bookmarkEnd w:id="67"/>
    <w:bookmarkEnd w:id="68"/>
    <w:bookmarkEnd w:id="69"/>
    <w:bookmarkEnd w:id="70"/>
    <w:bookmarkEnd w:id="71"/>
    <w:p w:rsidR="00B13D1A" w:rsidRPr="00B13D1A" w:rsidRDefault="002911CF" w:rsidP="00356D80">
      <w:pPr>
        <w:spacing w:after="0" w:line="240" w:lineRule="auto"/>
        <w:ind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 xml:space="preserve">8.1. </w:t>
      </w:r>
      <w:r w:rsidR="00B13D1A" w:rsidRPr="00B13D1A">
        <w:rPr>
          <w:rFonts w:ascii="Times New Roman" w:hAnsi="Times New Roman"/>
          <w:color w:val="002060"/>
          <w:sz w:val="24"/>
          <w:szCs w:val="24"/>
        </w:rPr>
        <w:t>Работы, представленные на Фестиваль, будут просматриваться специалистами из числа экспертов Центра подготовки педагогов к аттестации образовательного портала «Мой университет».</w:t>
      </w:r>
    </w:p>
    <w:p w:rsidR="00B13D1A" w:rsidRPr="00B13D1A" w:rsidRDefault="002911CF" w:rsidP="00356D80">
      <w:pPr>
        <w:spacing w:after="0" w:line="240" w:lineRule="auto"/>
        <w:ind w:left="57"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 xml:space="preserve">8.2. </w:t>
      </w:r>
      <w:r w:rsidR="00B13D1A" w:rsidRPr="00B13D1A">
        <w:rPr>
          <w:rFonts w:ascii="Times New Roman" w:hAnsi="Times New Roman"/>
          <w:color w:val="002060"/>
          <w:sz w:val="24"/>
          <w:szCs w:val="24"/>
        </w:rPr>
        <w:t xml:space="preserve">Лучшие работы, отмеченные специалистами по каждому направлению Фестиваля, будут представлены в Оргкомитет Фестиваля. Оргкомитет Фестиваля принимает окончательное решение о лучших работах Фестиваля по всем направлениям. </w:t>
      </w:r>
    </w:p>
    <w:p w:rsidR="00B13D1A" w:rsidRPr="00B13D1A" w:rsidRDefault="00B13D1A" w:rsidP="00356D80">
      <w:pPr>
        <w:spacing w:after="0" w:line="240" w:lineRule="auto"/>
        <w:ind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>8.3. Авторы лучших работ в каждом направлении будут награждены дипломами.</w:t>
      </w:r>
    </w:p>
    <w:p w:rsidR="00B13D1A" w:rsidRPr="00B13D1A" w:rsidRDefault="00B13D1A" w:rsidP="00356D80">
      <w:pPr>
        <w:spacing w:after="0" w:line="240" w:lineRule="auto"/>
        <w:ind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 xml:space="preserve"> 8.4. Список награжденных участников будет размещен на сайте Центра подготовки педагогов к аттестации образовательного портала Мой университет.</w:t>
      </w:r>
    </w:p>
    <w:p w:rsidR="00B13D1A" w:rsidRPr="00B13D1A" w:rsidRDefault="00B13D1A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 xml:space="preserve">8.5. Рейтинг фестивальных работ по </w:t>
      </w:r>
      <w:proofErr w:type="gramStart"/>
      <w:r w:rsidRPr="00B13D1A">
        <w:rPr>
          <w:rFonts w:ascii="Times New Roman" w:hAnsi="Times New Roman"/>
          <w:color w:val="002060"/>
          <w:sz w:val="24"/>
          <w:szCs w:val="24"/>
        </w:rPr>
        <w:t>итогам  Фестиваля</w:t>
      </w:r>
      <w:proofErr w:type="gramEnd"/>
      <w:r w:rsidRPr="00B13D1A">
        <w:rPr>
          <w:rFonts w:ascii="Times New Roman" w:hAnsi="Times New Roman"/>
          <w:color w:val="002060"/>
          <w:sz w:val="24"/>
          <w:szCs w:val="24"/>
        </w:rPr>
        <w:t xml:space="preserve"> не составляется.  </w:t>
      </w:r>
    </w:p>
    <w:p w:rsidR="00B13D1A" w:rsidRPr="00B13D1A" w:rsidRDefault="00B13D1A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 xml:space="preserve"> 8.6. Заключения специалистов к фестивальным материалам не оформляются.</w:t>
      </w:r>
    </w:p>
    <w:p w:rsidR="00B13D1A" w:rsidRPr="00B13D1A" w:rsidRDefault="00B13D1A" w:rsidP="00356D80">
      <w:pPr>
        <w:spacing w:after="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lastRenderedPageBreak/>
        <w:t>8.7. Оргкомитет не предоставляет комментарии и объяснения по результатам и итогам Фестиваля. Апелляции по итогам Фестиваля не принимаются.</w:t>
      </w:r>
    </w:p>
    <w:p w:rsidR="00356D80" w:rsidRDefault="00356D80" w:rsidP="00356D80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B13D1A" w:rsidRDefault="002911CF" w:rsidP="00356D80">
      <w:pPr>
        <w:pStyle w:val="3"/>
        <w:spacing w:before="0" w:after="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356D80">
        <w:rPr>
          <w:rFonts w:ascii="Times New Roman" w:hAnsi="Times New Roman" w:cs="Times New Roman"/>
          <w:color w:val="002060"/>
          <w:sz w:val="24"/>
          <w:szCs w:val="24"/>
        </w:rPr>
        <w:t xml:space="preserve">9. </w:t>
      </w:r>
      <w:r w:rsidR="00B13D1A" w:rsidRPr="00356D80">
        <w:rPr>
          <w:rFonts w:ascii="Times New Roman" w:hAnsi="Times New Roman" w:cs="Times New Roman"/>
          <w:color w:val="002060"/>
          <w:sz w:val="24"/>
          <w:szCs w:val="24"/>
        </w:rPr>
        <w:t>Получение сертификата за участие в Фестивале</w:t>
      </w:r>
    </w:p>
    <w:p w:rsidR="00356D80" w:rsidRPr="00356D80" w:rsidRDefault="00356D80" w:rsidP="00356D80">
      <w:pPr>
        <w:spacing w:after="0" w:line="240" w:lineRule="auto"/>
        <w:contextualSpacing/>
      </w:pPr>
    </w:p>
    <w:p w:rsidR="00B13D1A" w:rsidRPr="00B13D1A" w:rsidRDefault="00B13D1A" w:rsidP="00356D80">
      <w:pPr>
        <w:spacing w:after="0" w:line="240" w:lineRule="auto"/>
        <w:ind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 xml:space="preserve">9.1. Все участники Фестиваля при желании могут получить «Сертификат об участии в Фестивале и публикации образовательного материала в Интернете, на сайте </w:t>
      </w:r>
      <w:hyperlink r:id="rId9" w:history="1">
        <w:r w:rsidR="0033516C" w:rsidRPr="00E6644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33516C" w:rsidRPr="00E6644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3516C" w:rsidRPr="00E66448">
          <w:rPr>
            <w:rStyle w:val="a3"/>
            <w:rFonts w:ascii="Times New Roman" w:hAnsi="Times New Roman"/>
            <w:sz w:val="24"/>
            <w:szCs w:val="24"/>
            <w:lang w:val="en-US"/>
          </w:rPr>
          <w:t>moi</w:t>
        </w:r>
        <w:proofErr w:type="spellEnd"/>
        <w:r w:rsidR="0033516C" w:rsidRPr="00E66448">
          <w:rPr>
            <w:rStyle w:val="a3"/>
            <w:rFonts w:ascii="Times New Roman" w:hAnsi="Times New Roman"/>
            <w:sz w:val="24"/>
            <w:szCs w:val="24"/>
          </w:rPr>
          <w:t>-</w:t>
        </w:r>
        <w:r w:rsidR="0033516C" w:rsidRPr="00E66448">
          <w:rPr>
            <w:rStyle w:val="a3"/>
            <w:rFonts w:ascii="Times New Roman" w:hAnsi="Times New Roman"/>
            <w:sz w:val="24"/>
            <w:szCs w:val="24"/>
            <w:lang w:val="en-US"/>
          </w:rPr>
          <w:t>rang</w:t>
        </w:r>
        <w:r w:rsidR="0033516C" w:rsidRPr="00E6644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3516C" w:rsidRPr="00E6644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3516C" w:rsidRPr="00E66448">
          <w:rPr>
            <w:rStyle w:val="a3"/>
            <w:rFonts w:ascii="Times New Roman" w:hAnsi="Times New Roman"/>
            <w:sz w:val="24"/>
            <w:szCs w:val="24"/>
          </w:rPr>
          <w:t>»</w:t>
        </w:r>
      </w:hyperlink>
      <w:r w:rsidRPr="00B13D1A">
        <w:rPr>
          <w:rFonts w:ascii="Times New Roman" w:hAnsi="Times New Roman"/>
          <w:color w:val="002060"/>
          <w:sz w:val="24"/>
          <w:szCs w:val="24"/>
        </w:rPr>
        <w:t xml:space="preserve"> в рамках </w:t>
      </w:r>
      <w:r w:rsidR="0033516C">
        <w:rPr>
          <w:rFonts w:ascii="Times New Roman" w:hAnsi="Times New Roman"/>
          <w:color w:val="002060"/>
          <w:sz w:val="24"/>
          <w:szCs w:val="24"/>
        </w:rPr>
        <w:t>Всероссийского</w:t>
      </w:r>
      <w:r w:rsidRPr="00356D80">
        <w:rPr>
          <w:rFonts w:ascii="Times New Roman" w:hAnsi="Times New Roman"/>
          <w:color w:val="002060"/>
          <w:sz w:val="24"/>
          <w:szCs w:val="24"/>
        </w:rPr>
        <w:t xml:space="preserve"> фестивал</w:t>
      </w:r>
      <w:r w:rsidR="0033516C">
        <w:rPr>
          <w:rFonts w:ascii="Times New Roman" w:hAnsi="Times New Roman"/>
          <w:color w:val="002060"/>
          <w:sz w:val="24"/>
          <w:szCs w:val="24"/>
        </w:rPr>
        <w:t>я</w:t>
      </w:r>
      <w:r w:rsidRPr="00356D80">
        <w:rPr>
          <w:rFonts w:ascii="Times New Roman" w:hAnsi="Times New Roman"/>
          <w:color w:val="002060"/>
          <w:sz w:val="24"/>
          <w:szCs w:val="24"/>
        </w:rPr>
        <w:t xml:space="preserve"> педагогического мастерства «Кладовая педагога». </w:t>
      </w:r>
      <w:r w:rsidRPr="00B13D1A">
        <w:rPr>
          <w:rFonts w:ascii="Times New Roman" w:hAnsi="Times New Roman"/>
          <w:color w:val="002060"/>
          <w:sz w:val="24"/>
          <w:szCs w:val="24"/>
        </w:rPr>
        <w:t xml:space="preserve">Сертификат высылается участнику или руководителю творческого коллектива в </w:t>
      </w:r>
      <w:r w:rsidRPr="00356D80">
        <w:rPr>
          <w:rFonts w:ascii="Times New Roman" w:hAnsi="Times New Roman"/>
          <w:color w:val="002060"/>
          <w:sz w:val="24"/>
          <w:szCs w:val="24"/>
        </w:rPr>
        <w:t xml:space="preserve">электронном виде или в </w:t>
      </w:r>
      <w:r w:rsidRPr="00B13D1A">
        <w:rPr>
          <w:rFonts w:ascii="Times New Roman" w:hAnsi="Times New Roman"/>
          <w:color w:val="002060"/>
          <w:sz w:val="24"/>
          <w:szCs w:val="24"/>
        </w:rPr>
        <w:t xml:space="preserve">оригинале, </w:t>
      </w:r>
      <w:r w:rsidRPr="00356D80">
        <w:rPr>
          <w:rFonts w:ascii="Times New Roman" w:hAnsi="Times New Roman"/>
          <w:color w:val="002060"/>
          <w:sz w:val="24"/>
          <w:szCs w:val="24"/>
        </w:rPr>
        <w:t xml:space="preserve">на электронную почту или </w:t>
      </w:r>
      <w:r w:rsidRPr="00B13D1A">
        <w:rPr>
          <w:rFonts w:ascii="Times New Roman" w:hAnsi="Times New Roman"/>
          <w:color w:val="002060"/>
          <w:sz w:val="24"/>
          <w:szCs w:val="24"/>
        </w:rPr>
        <w:t>письмом по обычной почте.</w:t>
      </w:r>
    </w:p>
    <w:p w:rsidR="00B13D1A" w:rsidRPr="00356D80" w:rsidRDefault="00356D80" w:rsidP="00356D80">
      <w:pPr>
        <w:spacing w:after="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9.2. </w:t>
      </w:r>
      <w:r w:rsidR="00B13D1A" w:rsidRPr="00356D80">
        <w:rPr>
          <w:rFonts w:ascii="Times New Roman" w:hAnsi="Times New Roman"/>
          <w:color w:val="002060"/>
          <w:sz w:val="24"/>
          <w:szCs w:val="24"/>
        </w:rPr>
        <w:t xml:space="preserve">Стоимость </w:t>
      </w:r>
      <w:proofErr w:type="spellStart"/>
      <w:r w:rsidR="00B13D1A" w:rsidRPr="00356D80">
        <w:rPr>
          <w:rFonts w:ascii="Times New Roman" w:hAnsi="Times New Roman"/>
          <w:color w:val="002060"/>
          <w:sz w:val="24"/>
          <w:szCs w:val="24"/>
        </w:rPr>
        <w:t>неламинированного</w:t>
      </w:r>
      <w:proofErr w:type="spellEnd"/>
      <w:r w:rsidR="00B13D1A" w:rsidRPr="00356D80">
        <w:rPr>
          <w:rFonts w:ascii="Times New Roman" w:hAnsi="Times New Roman"/>
          <w:color w:val="002060"/>
          <w:sz w:val="24"/>
          <w:szCs w:val="24"/>
        </w:rPr>
        <w:t xml:space="preserve"> сертификата -  </w:t>
      </w:r>
      <w:r w:rsidR="0033516C">
        <w:rPr>
          <w:rFonts w:ascii="Times New Roman" w:hAnsi="Times New Roman"/>
          <w:b/>
          <w:color w:val="002060"/>
          <w:sz w:val="24"/>
          <w:szCs w:val="24"/>
        </w:rPr>
        <w:t>316</w:t>
      </w:r>
      <w:r w:rsidR="00B13D1A" w:rsidRPr="00356D80">
        <w:rPr>
          <w:rFonts w:ascii="Times New Roman" w:hAnsi="Times New Roman"/>
          <w:b/>
          <w:color w:val="002060"/>
          <w:sz w:val="24"/>
          <w:szCs w:val="24"/>
        </w:rPr>
        <w:t xml:space="preserve"> рубл</w:t>
      </w:r>
      <w:r w:rsidR="0033516C">
        <w:rPr>
          <w:rFonts w:ascii="Times New Roman" w:hAnsi="Times New Roman"/>
          <w:b/>
          <w:color w:val="002060"/>
          <w:sz w:val="24"/>
          <w:szCs w:val="24"/>
        </w:rPr>
        <w:t>ей</w:t>
      </w:r>
      <w:r w:rsidR="00B13D1A" w:rsidRPr="00356D80">
        <w:rPr>
          <w:rFonts w:ascii="Times New Roman" w:hAnsi="Times New Roman"/>
          <w:color w:val="002060"/>
          <w:sz w:val="24"/>
          <w:szCs w:val="24"/>
        </w:rPr>
        <w:t xml:space="preserve">, ламинированного сертификата составляет </w:t>
      </w:r>
      <w:r w:rsidR="00B13D1A" w:rsidRPr="00356D80">
        <w:rPr>
          <w:rFonts w:ascii="Times New Roman" w:hAnsi="Times New Roman"/>
          <w:b/>
          <w:color w:val="002060"/>
          <w:sz w:val="24"/>
          <w:szCs w:val="24"/>
        </w:rPr>
        <w:t>36</w:t>
      </w:r>
      <w:r w:rsidR="0033516C">
        <w:rPr>
          <w:rFonts w:ascii="Times New Roman" w:hAnsi="Times New Roman"/>
          <w:b/>
          <w:color w:val="002060"/>
          <w:sz w:val="24"/>
          <w:szCs w:val="24"/>
        </w:rPr>
        <w:t>1</w:t>
      </w:r>
      <w:r w:rsidR="00B13D1A" w:rsidRPr="00356D80">
        <w:rPr>
          <w:rFonts w:ascii="Times New Roman" w:hAnsi="Times New Roman"/>
          <w:b/>
          <w:color w:val="002060"/>
          <w:sz w:val="24"/>
          <w:szCs w:val="24"/>
        </w:rPr>
        <w:t xml:space="preserve"> рубл</w:t>
      </w:r>
      <w:r w:rsidR="0033516C">
        <w:rPr>
          <w:rFonts w:ascii="Times New Roman" w:hAnsi="Times New Roman"/>
          <w:b/>
          <w:color w:val="002060"/>
          <w:sz w:val="24"/>
          <w:szCs w:val="24"/>
        </w:rPr>
        <w:t>ь</w:t>
      </w:r>
      <w:r w:rsidR="00B13D1A" w:rsidRPr="00356D80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B13D1A" w:rsidRPr="00356D80">
        <w:rPr>
          <w:rFonts w:ascii="Times New Roman" w:hAnsi="Times New Roman"/>
          <w:color w:val="002060"/>
          <w:sz w:val="24"/>
          <w:szCs w:val="24"/>
        </w:rPr>
        <w:t xml:space="preserve">Стоимость электронного Сертификата составляет </w:t>
      </w:r>
      <w:r w:rsidR="00B13D1A" w:rsidRPr="00356D80">
        <w:rPr>
          <w:rFonts w:ascii="Times New Roman" w:hAnsi="Times New Roman"/>
          <w:b/>
          <w:color w:val="002060"/>
          <w:sz w:val="24"/>
          <w:szCs w:val="24"/>
        </w:rPr>
        <w:t>2</w:t>
      </w:r>
      <w:r w:rsidR="0033516C">
        <w:rPr>
          <w:rFonts w:ascii="Times New Roman" w:hAnsi="Times New Roman"/>
          <w:b/>
          <w:color w:val="002060"/>
          <w:sz w:val="24"/>
          <w:szCs w:val="24"/>
        </w:rPr>
        <w:t xml:space="preserve">32 </w:t>
      </w:r>
      <w:r w:rsidR="00B13D1A" w:rsidRPr="00356D80">
        <w:rPr>
          <w:rFonts w:ascii="Times New Roman" w:hAnsi="Times New Roman"/>
          <w:b/>
          <w:color w:val="002060"/>
          <w:sz w:val="24"/>
          <w:szCs w:val="24"/>
        </w:rPr>
        <w:t>рубля</w:t>
      </w:r>
      <w:r w:rsidR="00B13D1A" w:rsidRPr="00356D80">
        <w:rPr>
          <w:rFonts w:ascii="Times New Roman" w:hAnsi="Times New Roman"/>
          <w:color w:val="002060"/>
          <w:sz w:val="24"/>
          <w:szCs w:val="24"/>
        </w:rPr>
        <w:t xml:space="preserve">. Стоимость сертификата для нерезидентов России (жителей стран СНГ) составляет </w:t>
      </w:r>
      <w:r w:rsidR="00B13D1A" w:rsidRPr="00356D80">
        <w:rPr>
          <w:rFonts w:ascii="Times New Roman" w:hAnsi="Times New Roman"/>
          <w:b/>
          <w:color w:val="002060"/>
          <w:sz w:val="24"/>
          <w:szCs w:val="24"/>
        </w:rPr>
        <w:t>43</w:t>
      </w:r>
      <w:r w:rsidR="0033516C">
        <w:rPr>
          <w:rFonts w:ascii="Times New Roman" w:hAnsi="Times New Roman"/>
          <w:b/>
          <w:color w:val="002060"/>
          <w:sz w:val="24"/>
          <w:szCs w:val="24"/>
        </w:rPr>
        <w:t>5 рублей</w:t>
      </w:r>
      <w:r w:rsidR="00B13D1A" w:rsidRPr="00356D80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B13D1A" w:rsidRPr="00356D80">
        <w:rPr>
          <w:rFonts w:ascii="Times New Roman" w:hAnsi="Times New Roman"/>
          <w:color w:val="002060"/>
          <w:sz w:val="24"/>
          <w:szCs w:val="24"/>
        </w:rPr>
        <w:t>Стоимость Сертификата возврату не подлежит. Перечисление оплаты за сертификат означает, что участник Фестиваля ознакомился и согласен со всеми документами Фестиваля.</w:t>
      </w:r>
    </w:p>
    <w:p w:rsidR="00B13D1A" w:rsidRPr="00B13D1A" w:rsidRDefault="00356D80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9.3. </w:t>
      </w:r>
      <w:r w:rsidR="00B13D1A" w:rsidRPr="00B13D1A">
        <w:rPr>
          <w:rFonts w:ascii="Times New Roman" w:hAnsi="Times New Roman"/>
          <w:color w:val="002060"/>
          <w:sz w:val="24"/>
          <w:szCs w:val="24"/>
        </w:rPr>
        <w:t xml:space="preserve">Оргкомитет оставляет за собой право отслеживать соответствие размещенных на Фестиваль материалов Положению Фестиваля и требованиям к их оформлению. В случае критического несоответствия материала Положению Фестиваля и требованиям к оформлению, сертификат участнику Фестиваля не оформляется и не отправляется даже в случае его оплаты. Оплаченная стоимость сертификата не возвращается. Соответствующее уведомление участнику Фестиваля не высылается. </w:t>
      </w:r>
    </w:p>
    <w:p w:rsidR="00B13D1A" w:rsidRPr="00B13D1A" w:rsidRDefault="00B13D1A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 xml:space="preserve">В связи с этим, Оргкомитет настоятельно рекомендует участникам Фестиваля оформлять фестивальные материалы строго в соответствии с Положением Фестиваля и требованиями к оформлению фестивальных материалов, расположенные в Требованиям к оформлению фестивальных материалов. А также проверять материал на его корректное скачивание после размещения на сайте факультета мультимедиа технологий и регулярно знакомиться с комментариями к своим материалам. </w:t>
      </w:r>
    </w:p>
    <w:p w:rsidR="00DC764D" w:rsidRDefault="00356D80" w:rsidP="00356D80">
      <w:pPr>
        <w:spacing w:after="0" w:line="240" w:lineRule="auto"/>
        <w:ind w:right="5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9.4. </w:t>
      </w:r>
      <w:r w:rsidRPr="00356D80">
        <w:rPr>
          <w:rFonts w:ascii="Times New Roman" w:hAnsi="Times New Roman"/>
          <w:color w:val="002060"/>
          <w:sz w:val="24"/>
          <w:szCs w:val="24"/>
        </w:rPr>
        <w:t xml:space="preserve">С целью уведомления участников о допуске их работ к участию в Фестивале, на сайте Центра подготовки педагогов к аттестации, размещается </w:t>
      </w:r>
      <w:r w:rsidRPr="00356D80">
        <w:rPr>
          <w:rFonts w:ascii="Times New Roman" w:hAnsi="Times New Roman"/>
          <w:b/>
          <w:color w:val="002060"/>
          <w:sz w:val="24"/>
          <w:szCs w:val="24"/>
        </w:rPr>
        <w:t>«</w:t>
      </w:r>
      <w:r w:rsidRPr="00356D80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Таблица допуска материалов и отправки документов за мероприятия ЦППА</w:t>
      </w:r>
      <w:r w:rsidRPr="00356D80">
        <w:rPr>
          <w:rFonts w:ascii="Times New Roman" w:hAnsi="Times New Roman"/>
          <w:b/>
          <w:color w:val="002060"/>
          <w:sz w:val="24"/>
          <w:szCs w:val="24"/>
        </w:rPr>
        <w:t xml:space="preserve">» </w:t>
      </w:r>
      <w:hyperlink r:id="rId10" w:anchor="gid=1483235995" w:history="1">
        <w:r w:rsidR="00DC764D" w:rsidRPr="0091053C">
          <w:rPr>
            <w:rStyle w:val="a3"/>
            <w:rFonts w:ascii="Times New Roman" w:hAnsi="Times New Roman"/>
            <w:b/>
            <w:sz w:val="24"/>
            <w:szCs w:val="24"/>
          </w:rPr>
          <w:t>https://docs.google.com/spreadsheets/d/1eBMTlzy2xAFA6inDdcH_n1rwW-Bn6aZYoKzm_HTlyHo/edit#gid=1483235995</w:t>
        </w:r>
      </w:hyperlink>
    </w:p>
    <w:p w:rsidR="00356D80" w:rsidRPr="00356D80" w:rsidRDefault="00356D80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356D80">
        <w:rPr>
          <w:rFonts w:ascii="Times New Roman" w:hAnsi="Times New Roman"/>
          <w:color w:val="002060"/>
          <w:sz w:val="24"/>
          <w:szCs w:val="24"/>
        </w:rPr>
        <w:t>В данной таблице еженедельно обновляются данные о допуске поступивших на Фестиваль материалов к участию в нем, а также фиксируются даты отправки Сертификатов.</w:t>
      </w:r>
    </w:p>
    <w:p w:rsidR="00B13D1A" w:rsidRPr="00B13D1A" w:rsidRDefault="00356D80" w:rsidP="00356D80">
      <w:pPr>
        <w:spacing w:after="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9.5. </w:t>
      </w:r>
      <w:r w:rsidR="00B13D1A" w:rsidRPr="00B13D1A">
        <w:rPr>
          <w:rFonts w:ascii="Times New Roman" w:hAnsi="Times New Roman"/>
          <w:color w:val="002060"/>
          <w:sz w:val="24"/>
          <w:szCs w:val="24"/>
        </w:rPr>
        <w:t xml:space="preserve">Участники Фестиваля самостоятельно следят за обновлениями данных в «Таблице допуска материалов к участию в Фестивале и дат отправки Сертификатов». </w:t>
      </w:r>
      <w:r w:rsidR="00B13D1A" w:rsidRPr="00B13D1A">
        <w:rPr>
          <w:rFonts w:ascii="Times New Roman" w:hAnsi="Times New Roman"/>
          <w:b/>
          <w:color w:val="002060"/>
          <w:sz w:val="24"/>
          <w:szCs w:val="24"/>
        </w:rPr>
        <w:t xml:space="preserve">После появления в данной Таблице информации о допуске материала к участию в Фестивале, участник сразу может подать заявку на получение Сертификата. </w:t>
      </w:r>
      <w:r w:rsidR="00B13D1A" w:rsidRPr="00B13D1A">
        <w:rPr>
          <w:rFonts w:ascii="Times New Roman" w:hAnsi="Times New Roman"/>
          <w:color w:val="002060"/>
          <w:sz w:val="24"/>
          <w:szCs w:val="24"/>
        </w:rPr>
        <w:t>Сертификаты участникам, чьи материалы отклонены от участия в Фестивале не высылаются.</w:t>
      </w:r>
    </w:p>
    <w:p w:rsidR="00356D80" w:rsidRPr="00356D80" w:rsidRDefault="00356D80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9.6. </w:t>
      </w:r>
      <w:r w:rsidR="00B13D1A" w:rsidRPr="00B13D1A">
        <w:rPr>
          <w:rFonts w:ascii="Times New Roman" w:hAnsi="Times New Roman"/>
          <w:color w:val="002060"/>
          <w:sz w:val="24"/>
          <w:szCs w:val="24"/>
        </w:rPr>
        <w:t>Для заявки на получение Сертифи</w:t>
      </w:r>
      <w:r w:rsidR="00D812F4">
        <w:rPr>
          <w:rFonts w:ascii="Times New Roman" w:hAnsi="Times New Roman"/>
          <w:color w:val="002060"/>
          <w:sz w:val="24"/>
          <w:szCs w:val="24"/>
        </w:rPr>
        <w:t>ката установлена специальная он</w:t>
      </w:r>
      <w:r w:rsidR="00B13D1A" w:rsidRPr="00B13D1A">
        <w:rPr>
          <w:rFonts w:ascii="Times New Roman" w:hAnsi="Times New Roman"/>
          <w:color w:val="002060"/>
          <w:sz w:val="24"/>
          <w:szCs w:val="24"/>
        </w:rPr>
        <w:t xml:space="preserve">лайн форма на образовательном портале Мой университет </w:t>
      </w:r>
      <w:r w:rsidRPr="00356D80">
        <w:rPr>
          <w:rFonts w:ascii="Times New Roman" w:hAnsi="Times New Roman"/>
          <w:color w:val="002060"/>
          <w:sz w:val="24"/>
          <w:szCs w:val="24"/>
        </w:rPr>
        <w:t>–</w:t>
      </w:r>
      <w:r w:rsidR="00B13D1A" w:rsidRPr="00B13D1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56D80">
        <w:rPr>
          <w:rFonts w:ascii="Times New Roman" w:hAnsi="Times New Roman"/>
          <w:color w:val="FF0000"/>
          <w:sz w:val="24"/>
          <w:szCs w:val="24"/>
        </w:rPr>
        <w:t>ССЫЛККА на заявку.</w:t>
      </w:r>
      <w:hyperlink r:id="rId11" w:history="1"/>
      <w:r w:rsidR="00B13D1A" w:rsidRPr="00B13D1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356D80">
        <w:rPr>
          <w:rFonts w:ascii="Times New Roman" w:hAnsi="Times New Roman"/>
          <w:color w:val="002060"/>
          <w:sz w:val="24"/>
          <w:szCs w:val="24"/>
        </w:rPr>
        <w:t xml:space="preserve">Заявки, присланные не по установленной форме или по электронной почте в адрес Оргкомитета, приниматься не будут. Сертификат будет выслан в оригинале ФГУП «Почта России» либо в электронном виде на электронный адрес участника Фестиваля только после получения Оргкомитетом установленной оплаты за сертификат в порядке очереди. </w:t>
      </w:r>
    </w:p>
    <w:p w:rsidR="00B13D1A" w:rsidRPr="00B13D1A" w:rsidRDefault="00B13D1A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lastRenderedPageBreak/>
        <w:t>9</w:t>
      </w:r>
      <w:r w:rsidR="00356D80">
        <w:rPr>
          <w:rFonts w:ascii="Times New Roman" w:hAnsi="Times New Roman"/>
          <w:color w:val="002060"/>
          <w:sz w:val="24"/>
          <w:szCs w:val="24"/>
        </w:rPr>
        <w:t>.7</w:t>
      </w:r>
      <w:r w:rsidRPr="00B13D1A">
        <w:rPr>
          <w:rFonts w:ascii="Times New Roman" w:hAnsi="Times New Roman"/>
          <w:color w:val="002060"/>
          <w:sz w:val="24"/>
          <w:szCs w:val="24"/>
        </w:rPr>
        <w:t xml:space="preserve">. Участник/руководитель творческого коллектива, подающий заявку на получение Сертификата, несет полную ответственность за полноту и достоверность информации, а также корректную ссылку на размещение фестивального материала </w:t>
      </w:r>
      <w:r w:rsidRPr="00B13D1A">
        <w:rPr>
          <w:rFonts w:ascii="Times New Roman" w:hAnsi="Times New Roman"/>
          <w:color w:val="002060"/>
          <w:sz w:val="24"/>
          <w:szCs w:val="24"/>
          <w:u w:val="single"/>
        </w:rPr>
        <w:t xml:space="preserve">с сайта </w:t>
      </w:r>
      <w:r w:rsidR="00356D80" w:rsidRPr="00356D80">
        <w:rPr>
          <w:rFonts w:ascii="Times New Roman" w:hAnsi="Times New Roman"/>
          <w:color w:val="002060"/>
          <w:sz w:val="24"/>
          <w:szCs w:val="24"/>
        </w:rPr>
        <w:t>Центра подготовки педагогов к аттестации</w:t>
      </w:r>
      <w:r w:rsidRPr="00B13D1A">
        <w:rPr>
          <w:rFonts w:ascii="Times New Roman" w:hAnsi="Times New Roman"/>
          <w:color w:val="002060"/>
          <w:sz w:val="24"/>
          <w:szCs w:val="24"/>
          <w:u w:val="single"/>
        </w:rPr>
        <w:t>,</w:t>
      </w:r>
      <w:r w:rsidRPr="00B13D1A">
        <w:rPr>
          <w:rFonts w:ascii="Times New Roman" w:hAnsi="Times New Roman"/>
          <w:color w:val="002060"/>
          <w:sz w:val="24"/>
          <w:szCs w:val="24"/>
        </w:rPr>
        <w:t xml:space="preserve"> указываемые в заявке на Сертификат. С целью грамотного оформления заявки на Сертификат внимательно следуйте соответствующему разделу «Инструкции по размещению фестивальных материалов». Сертификат оформляется и отправляется точно в соответствии с указанной в заявке информацией. В случае, если в заявке информация была указана не полно или не точно (включая почтовый адрес), что повлекло за собой неверное оформление и отправку Сертификата, повторно сертификат оформляется и отправляется только после повторной его оплаты в полном объеме. </w:t>
      </w:r>
    </w:p>
    <w:p w:rsidR="00B13D1A" w:rsidRPr="00356D80" w:rsidRDefault="00B13D1A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 xml:space="preserve">Если ссылка на размещение </w:t>
      </w:r>
      <w:r w:rsidR="00D812F4">
        <w:rPr>
          <w:rFonts w:ascii="Times New Roman" w:hAnsi="Times New Roman"/>
          <w:color w:val="002060"/>
          <w:sz w:val="24"/>
          <w:szCs w:val="24"/>
        </w:rPr>
        <w:t>фестивального</w:t>
      </w:r>
      <w:r w:rsidRPr="00B13D1A">
        <w:rPr>
          <w:rFonts w:ascii="Times New Roman" w:hAnsi="Times New Roman"/>
          <w:color w:val="002060"/>
          <w:sz w:val="24"/>
          <w:szCs w:val="24"/>
        </w:rPr>
        <w:t xml:space="preserve"> материала была указана в заявке неверно, Сертификат не оформляется и не отправляется.</w:t>
      </w:r>
    </w:p>
    <w:p w:rsidR="00356D80" w:rsidRDefault="00B13D1A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>9.</w:t>
      </w:r>
      <w:r w:rsidR="00356D80">
        <w:rPr>
          <w:rFonts w:ascii="Times New Roman" w:hAnsi="Times New Roman"/>
          <w:color w:val="002060"/>
          <w:sz w:val="24"/>
          <w:szCs w:val="24"/>
        </w:rPr>
        <w:t>8</w:t>
      </w:r>
      <w:r w:rsidRPr="00B13D1A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356D80" w:rsidRPr="00356D80">
        <w:rPr>
          <w:rFonts w:ascii="Times New Roman" w:hAnsi="Times New Roman"/>
          <w:color w:val="002060"/>
          <w:sz w:val="24"/>
          <w:szCs w:val="24"/>
        </w:rPr>
        <w:t xml:space="preserve">Подтверждением </w:t>
      </w:r>
      <w:r w:rsidR="00356D80" w:rsidRPr="00AC0F78">
        <w:rPr>
          <w:rFonts w:ascii="Times New Roman" w:hAnsi="Times New Roman"/>
          <w:color w:val="002060"/>
          <w:sz w:val="24"/>
          <w:szCs w:val="24"/>
        </w:rPr>
        <w:t>принятия заявки на получение Сертификата является сообщение на портале Мой университет, появляющееся после отправки заявки. Отдельное дополнительное подтверждение о принятии заявки не высылается.</w:t>
      </w:r>
    </w:p>
    <w:p w:rsidR="00B13D1A" w:rsidRPr="00B13D1A" w:rsidRDefault="00B13D1A" w:rsidP="00356D8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>9.</w:t>
      </w:r>
      <w:r w:rsidR="00356D80">
        <w:rPr>
          <w:rFonts w:ascii="Times New Roman" w:hAnsi="Times New Roman"/>
          <w:color w:val="002060"/>
          <w:sz w:val="24"/>
          <w:szCs w:val="24"/>
        </w:rPr>
        <w:t>10</w:t>
      </w:r>
      <w:r w:rsidRPr="00B13D1A">
        <w:rPr>
          <w:rFonts w:ascii="Times New Roman" w:hAnsi="Times New Roman"/>
          <w:color w:val="002060"/>
          <w:sz w:val="24"/>
          <w:szCs w:val="24"/>
        </w:rPr>
        <w:t>. Оргкомитет Фестиваля не несет ответственности за качество и оперативность работы ФГУП «Почта России», за состояние почтовых ящиков участников Фестиваля, за работу канцелярий образовательных учреждений, получающих корреспонденцию, за иные моменты, связанные с доставкой корреспонденции до участника Фестиваля. В связи с этим:</w:t>
      </w:r>
    </w:p>
    <w:p w:rsidR="00B13D1A" w:rsidRPr="00B13D1A" w:rsidRDefault="00B13D1A" w:rsidP="00356D8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>С целью исключения возможности получения помятого Сертификата, Оргкомитет Фестиваля рекомендует участникам Фестиваля заказывать ламинированные Сертификаты</w:t>
      </w:r>
    </w:p>
    <w:p w:rsidR="00B13D1A" w:rsidRPr="00B13D1A" w:rsidRDefault="00B13D1A" w:rsidP="00356D8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>В заявке на получение Сертификата указывать личный почтовый адрес, по которому участник будет находиться в летнее время, а не адрес образовательного учреждения</w:t>
      </w:r>
    </w:p>
    <w:p w:rsidR="00B13D1A" w:rsidRPr="00B13D1A" w:rsidRDefault="00B13D1A" w:rsidP="00356D8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 xml:space="preserve">В случае отправки Сертификата участнику согласно данным приведенным им в заявке и неполучении участником Сертификата по независящим от Оргкомитета причинам, повторно Сертификат высылается только после его новой оплаты в полном объеме. </w:t>
      </w:r>
    </w:p>
    <w:p w:rsidR="00356D80" w:rsidRDefault="00356D80" w:rsidP="00356D80">
      <w:pPr>
        <w:pStyle w:val="3"/>
        <w:spacing w:before="0" w:after="0"/>
        <w:rPr>
          <w:rFonts w:ascii="Times New Roman" w:hAnsi="Times New Roman"/>
          <w:color w:val="002060"/>
          <w:sz w:val="24"/>
          <w:szCs w:val="24"/>
        </w:rPr>
      </w:pPr>
    </w:p>
    <w:p w:rsidR="002911CF" w:rsidRDefault="002911CF" w:rsidP="00356D80">
      <w:pPr>
        <w:pStyle w:val="3"/>
        <w:spacing w:before="0" w:after="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41649">
        <w:rPr>
          <w:rFonts w:ascii="Times New Roman" w:hAnsi="Times New Roman"/>
          <w:color w:val="002060"/>
          <w:sz w:val="24"/>
          <w:szCs w:val="24"/>
        </w:rPr>
        <w:t xml:space="preserve">10. </w:t>
      </w:r>
      <w:bookmarkStart w:id="72" w:name="_Toc239097059"/>
      <w:bookmarkStart w:id="73" w:name="_Toc239097163"/>
      <w:bookmarkStart w:id="74" w:name="_Toc240088964"/>
      <w:bookmarkStart w:id="75" w:name="_Toc240274760"/>
      <w:bookmarkStart w:id="76" w:name="_Toc240433080"/>
      <w:bookmarkStart w:id="77" w:name="_Toc240794920"/>
      <w:bookmarkStart w:id="78" w:name="_Toc241853552"/>
      <w:bookmarkStart w:id="79" w:name="_Toc242090052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AC0F78">
        <w:rPr>
          <w:rFonts w:ascii="Times New Roman" w:hAnsi="Times New Roman" w:cs="Times New Roman"/>
          <w:color w:val="002060"/>
          <w:sz w:val="24"/>
          <w:szCs w:val="24"/>
        </w:rPr>
        <w:t xml:space="preserve">Использование материалов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DD42D5">
        <w:rPr>
          <w:rFonts w:ascii="Times New Roman" w:hAnsi="Times New Roman" w:cs="Times New Roman"/>
          <w:color w:val="002060"/>
          <w:sz w:val="24"/>
          <w:szCs w:val="24"/>
        </w:rPr>
        <w:t>Фестиваля</w:t>
      </w:r>
    </w:p>
    <w:p w:rsidR="00356D80" w:rsidRPr="00356D80" w:rsidRDefault="00356D80" w:rsidP="00356D80">
      <w:pPr>
        <w:spacing w:after="0" w:line="240" w:lineRule="auto"/>
        <w:contextualSpacing/>
      </w:pPr>
    </w:p>
    <w:p w:rsidR="002911CF" w:rsidRPr="00AC0F78" w:rsidRDefault="00356D80" w:rsidP="00356D80">
      <w:pPr>
        <w:spacing w:after="0" w:line="240" w:lineRule="auto"/>
        <w:ind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10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>.1. Баз</w:t>
      </w:r>
      <w:r w:rsidR="00AD6FDD">
        <w:rPr>
          <w:rFonts w:ascii="Times New Roman" w:hAnsi="Times New Roman"/>
          <w:color w:val="002060"/>
          <w:sz w:val="24"/>
          <w:szCs w:val="24"/>
        </w:rPr>
        <w:t xml:space="preserve">а данных материалов </w:t>
      </w:r>
      <w:r w:rsidR="00DD42D5">
        <w:rPr>
          <w:rFonts w:ascii="Times New Roman" w:hAnsi="Times New Roman"/>
          <w:color w:val="002060"/>
          <w:sz w:val="24"/>
          <w:szCs w:val="24"/>
        </w:rPr>
        <w:t>Фестиваля</w:t>
      </w:r>
      <w:r w:rsidR="00AD6FDD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="00AD6FDD">
        <w:rPr>
          <w:rFonts w:ascii="Times New Roman" w:hAnsi="Times New Roman"/>
          <w:color w:val="002060"/>
          <w:sz w:val="24"/>
          <w:szCs w:val="24"/>
        </w:rPr>
        <w:t>во</w:t>
      </w:r>
      <w:r w:rsidR="00D812F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>время</w:t>
      </w:r>
      <w:proofErr w:type="gramEnd"/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 и после окончания </w:t>
      </w:r>
      <w:r w:rsidR="00DD42D5">
        <w:rPr>
          <w:rFonts w:ascii="Times New Roman" w:hAnsi="Times New Roman"/>
          <w:color w:val="002060"/>
          <w:sz w:val="24"/>
          <w:szCs w:val="24"/>
        </w:rPr>
        <w:t>Фестиваля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 доступн</w:t>
      </w:r>
      <w:r w:rsidR="00577247" w:rsidRPr="00AC0F78">
        <w:rPr>
          <w:rFonts w:ascii="Times New Roman" w:hAnsi="Times New Roman"/>
          <w:color w:val="002060"/>
          <w:sz w:val="24"/>
          <w:szCs w:val="24"/>
        </w:rPr>
        <w:t>а дл</w:t>
      </w:r>
      <w:r w:rsidR="00AD6FDD">
        <w:rPr>
          <w:rFonts w:ascii="Times New Roman" w:hAnsi="Times New Roman"/>
          <w:color w:val="002060"/>
          <w:sz w:val="24"/>
          <w:szCs w:val="24"/>
        </w:rPr>
        <w:t>я всех пользователей сайта</w:t>
      </w:r>
      <w:r w:rsidR="00DE6229" w:rsidRPr="00AC0F78">
        <w:rPr>
          <w:rFonts w:ascii="Times New Roman" w:hAnsi="Times New Roman"/>
          <w:color w:val="002060"/>
          <w:sz w:val="24"/>
          <w:szCs w:val="24"/>
        </w:rPr>
        <w:t xml:space="preserve"> Центра подготовки педагогов к аттестации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2911CF" w:rsidRPr="00AC0F78" w:rsidRDefault="002911CF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1</w:t>
      </w:r>
      <w:r w:rsidR="00356D80">
        <w:rPr>
          <w:rFonts w:ascii="Times New Roman" w:hAnsi="Times New Roman"/>
          <w:color w:val="002060"/>
          <w:sz w:val="24"/>
          <w:szCs w:val="24"/>
        </w:rPr>
        <w:t>0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.2 Участники </w:t>
      </w:r>
      <w:r w:rsidR="00DD42D5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получают доступ к базе данных материалов</w:t>
      </w:r>
      <w:r w:rsidR="00DD42D5">
        <w:rPr>
          <w:rFonts w:ascii="Times New Roman" w:hAnsi="Times New Roman"/>
          <w:color w:val="002060"/>
          <w:sz w:val="24"/>
          <w:szCs w:val="24"/>
        </w:rPr>
        <w:t>,</w:t>
      </w:r>
      <w:r w:rsidR="00DD42D5" w:rsidRPr="00DD42D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D42D5">
        <w:rPr>
          <w:rFonts w:ascii="Times New Roman" w:hAnsi="Times New Roman"/>
          <w:color w:val="002060"/>
          <w:sz w:val="24"/>
          <w:szCs w:val="24"/>
        </w:rPr>
        <w:t>размещенных на Фестивале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ср</w:t>
      </w:r>
      <w:r w:rsidR="00577247" w:rsidRPr="00AC0F78">
        <w:rPr>
          <w:rFonts w:ascii="Times New Roman" w:hAnsi="Times New Roman"/>
          <w:color w:val="002060"/>
          <w:sz w:val="24"/>
          <w:szCs w:val="24"/>
        </w:rPr>
        <w:t>азу после регистрации на сайте ЦППА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в группе «Участники».</w:t>
      </w:r>
    </w:p>
    <w:p w:rsidR="00DA79AF" w:rsidRPr="008D55C5" w:rsidRDefault="002911CF" w:rsidP="00356D80">
      <w:pPr>
        <w:spacing w:after="0" w:line="240" w:lineRule="auto"/>
        <w:ind w:right="57"/>
        <w:jc w:val="both"/>
      </w:pPr>
      <w:r w:rsidRPr="00AC0F78">
        <w:rPr>
          <w:rFonts w:ascii="Times New Roman" w:hAnsi="Times New Roman"/>
          <w:color w:val="002060"/>
          <w:sz w:val="24"/>
          <w:szCs w:val="24"/>
        </w:rPr>
        <w:t>1</w:t>
      </w:r>
      <w:r w:rsidR="00356D80">
        <w:rPr>
          <w:rFonts w:ascii="Times New Roman" w:hAnsi="Times New Roman"/>
          <w:color w:val="002060"/>
          <w:sz w:val="24"/>
          <w:szCs w:val="24"/>
        </w:rPr>
        <w:t>0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.3. Материалы </w:t>
      </w:r>
      <w:r w:rsidR="00DD42D5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могут быть использованы только в образовательном процессе при обязательных условиях: некоммерческое использование материалов, ссылка на авторов материалов, сохранение колонтитулов материалов (</w:t>
      </w:r>
      <w:r w:rsidR="00A567B3" w:rsidRPr="00AC0F78">
        <w:rPr>
          <w:rFonts w:ascii="Times New Roman" w:hAnsi="Times New Roman"/>
          <w:color w:val="002060"/>
          <w:sz w:val="24"/>
          <w:szCs w:val="24"/>
        </w:rPr>
        <w:t>АНО ДПО «Инновационный образовательный центр повышения квалификации и переподготовки «Мой университет» Образовательный портал Мой университет –</w:t>
      </w:r>
      <w:hyperlink r:id="rId12" w:history="1">
        <w:r w:rsidR="00A567B3" w:rsidRPr="00AC0F78">
          <w:rPr>
            <w:rFonts w:ascii="Times New Roman" w:hAnsi="Times New Roman"/>
            <w:color w:val="002060"/>
            <w:sz w:val="24"/>
            <w:szCs w:val="24"/>
            <w:u w:val="single"/>
          </w:rPr>
          <w:t>www.moi-universitet.ru</w:t>
        </w:r>
      </w:hyperlink>
      <w:r w:rsidR="008D55C5">
        <w:t xml:space="preserve">, </w:t>
      </w:r>
      <w:r w:rsidR="00A567B3" w:rsidRPr="00AC0F78">
        <w:rPr>
          <w:rFonts w:ascii="Times New Roman" w:hAnsi="Times New Roman"/>
          <w:color w:val="002060"/>
          <w:sz w:val="24"/>
          <w:szCs w:val="24"/>
        </w:rPr>
        <w:t xml:space="preserve"> Центр подготовки педагогов  к аттестации – </w:t>
      </w:r>
      <w:hyperlink r:id="rId13" w:history="1">
        <w:r w:rsidR="00A567B3" w:rsidRPr="00AC0F78">
          <w:rPr>
            <w:rFonts w:ascii="Times New Roman" w:hAnsi="Times New Roman"/>
            <w:color w:val="002060"/>
            <w:sz w:val="24"/>
            <w:szCs w:val="24"/>
            <w:u w:val="single"/>
          </w:rPr>
          <w:t>www.moi-rang.ru</w:t>
        </w:r>
      </w:hyperlink>
      <w:r w:rsidRPr="00AC0F78">
        <w:rPr>
          <w:rFonts w:ascii="Times New Roman" w:hAnsi="Times New Roman"/>
          <w:color w:val="002060"/>
          <w:sz w:val="24"/>
          <w:szCs w:val="24"/>
        </w:rPr>
        <w:t>) при любом их использовании.</w:t>
      </w:r>
    </w:p>
    <w:p w:rsidR="002911CF" w:rsidRPr="00AC0F78" w:rsidRDefault="002911CF" w:rsidP="00356D80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>1</w:t>
      </w:r>
      <w:r w:rsidR="00356D80">
        <w:rPr>
          <w:rFonts w:ascii="Times New Roman" w:hAnsi="Times New Roman"/>
          <w:color w:val="002060"/>
          <w:sz w:val="24"/>
          <w:szCs w:val="24"/>
        </w:rPr>
        <w:t>0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.4. Организатор </w:t>
      </w:r>
      <w:r w:rsidR="00DD42D5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в лице </w:t>
      </w:r>
      <w:r w:rsidR="00506D8D" w:rsidRPr="00AC0F78">
        <w:rPr>
          <w:rFonts w:ascii="Times New Roman" w:hAnsi="Times New Roman"/>
          <w:color w:val="002060"/>
          <w:sz w:val="24"/>
          <w:szCs w:val="24"/>
        </w:rPr>
        <w:t xml:space="preserve">АНО ДПО «Инновационный образовательный центр повышения квалификации и переподготовки «Мой </w:t>
      </w:r>
      <w:r w:rsidR="00AD6FDD">
        <w:rPr>
          <w:rFonts w:ascii="Times New Roman" w:hAnsi="Times New Roman"/>
          <w:color w:val="002060"/>
          <w:sz w:val="24"/>
          <w:szCs w:val="24"/>
        </w:rPr>
        <w:t xml:space="preserve">университет», образовательного </w:t>
      </w:r>
      <w:r w:rsidR="00506D8D" w:rsidRPr="00AC0F78">
        <w:rPr>
          <w:rFonts w:ascii="Times New Roman" w:hAnsi="Times New Roman"/>
          <w:color w:val="002060"/>
          <w:sz w:val="24"/>
          <w:szCs w:val="24"/>
        </w:rPr>
        <w:t>по</w:t>
      </w:r>
      <w:r w:rsidR="00ED5E23">
        <w:rPr>
          <w:rFonts w:ascii="Times New Roman" w:hAnsi="Times New Roman"/>
          <w:color w:val="002060"/>
          <w:sz w:val="24"/>
          <w:szCs w:val="24"/>
        </w:rPr>
        <w:t xml:space="preserve">ртала «Мой университет», </w:t>
      </w:r>
      <w:r w:rsidR="00F97CCF" w:rsidRPr="00AC0F78">
        <w:rPr>
          <w:rFonts w:ascii="Times New Roman" w:hAnsi="Times New Roman"/>
          <w:color w:val="002060"/>
          <w:sz w:val="24"/>
          <w:szCs w:val="24"/>
        </w:rPr>
        <w:t>Центр</w:t>
      </w:r>
      <w:r w:rsidR="00506D8D" w:rsidRPr="00AC0F78">
        <w:rPr>
          <w:rFonts w:ascii="Times New Roman" w:hAnsi="Times New Roman"/>
          <w:color w:val="002060"/>
          <w:sz w:val="24"/>
          <w:szCs w:val="24"/>
        </w:rPr>
        <w:t xml:space="preserve"> подготовки педагогов к аттестации </w:t>
      </w:r>
      <w:r w:rsidRPr="00AC0F78">
        <w:rPr>
          <w:rFonts w:ascii="Times New Roman" w:hAnsi="Times New Roman"/>
          <w:color w:val="002060"/>
          <w:sz w:val="24"/>
          <w:szCs w:val="24"/>
        </w:rPr>
        <w:t>не несет ответственности:</w:t>
      </w:r>
    </w:p>
    <w:p w:rsidR="002911CF" w:rsidRPr="00AC0F78" w:rsidRDefault="002911CF" w:rsidP="00356D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AC0F78">
        <w:rPr>
          <w:rFonts w:ascii="Times New Roman" w:hAnsi="Times New Roman"/>
          <w:color w:val="002060"/>
          <w:sz w:val="24"/>
          <w:szCs w:val="24"/>
        </w:rPr>
        <w:t>за</w:t>
      </w:r>
      <w:proofErr w:type="gramEnd"/>
      <w:r w:rsidRPr="00AC0F78">
        <w:rPr>
          <w:rFonts w:ascii="Times New Roman" w:hAnsi="Times New Roman"/>
          <w:color w:val="002060"/>
          <w:sz w:val="24"/>
          <w:szCs w:val="24"/>
        </w:rPr>
        <w:t xml:space="preserve"> качество, содержание и использование участниками </w:t>
      </w:r>
      <w:r w:rsidR="00DD42D5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представленных на </w:t>
      </w:r>
      <w:r w:rsidR="00DD42D5">
        <w:rPr>
          <w:rFonts w:ascii="Times New Roman" w:hAnsi="Times New Roman"/>
          <w:color w:val="002060"/>
          <w:sz w:val="24"/>
          <w:szCs w:val="24"/>
        </w:rPr>
        <w:t>Фестиваль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материалов;</w:t>
      </w:r>
    </w:p>
    <w:p w:rsidR="002911CF" w:rsidRPr="00AC0F78" w:rsidRDefault="002911CF" w:rsidP="00356D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AC0F78">
        <w:rPr>
          <w:rFonts w:ascii="Times New Roman" w:hAnsi="Times New Roman"/>
          <w:color w:val="002060"/>
          <w:sz w:val="24"/>
          <w:szCs w:val="24"/>
        </w:rPr>
        <w:lastRenderedPageBreak/>
        <w:t>за</w:t>
      </w:r>
      <w:proofErr w:type="gramEnd"/>
      <w:r w:rsidRPr="00AC0F78">
        <w:rPr>
          <w:rFonts w:ascii="Times New Roman" w:hAnsi="Times New Roman"/>
          <w:color w:val="002060"/>
          <w:sz w:val="24"/>
          <w:szCs w:val="24"/>
        </w:rPr>
        <w:t xml:space="preserve"> нарушение авторами материалов</w:t>
      </w:r>
      <w:r w:rsidR="00DD42D5">
        <w:rPr>
          <w:rFonts w:ascii="Times New Roman" w:hAnsi="Times New Roman"/>
          <w:color w:val="002060"/>
          <w:sz w:val="24"/>
          <w:szCs w:val="24"/>
        </w:rPr>
        <w:t>,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D42D5">
        <w:rPr>
          <w:rFonts w:ascii="Times New Roman" w:hAnsi="Times New Roman"/>
          <w:color w:val="002060"/>
          <w:sz w:val="24"/>
          <w:szCs w:val="24"/>
        </w:rPr>
        <w:t>размещенных на Фестивале</w:t>
      </w:r>
      <w:r w:rsidR="00DD42D5" w:rsidRPr="00AC0F7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0F78">
        <w:rPr>
          <w:rFonts w:ascii="Times New Roman" w:hAnsi="Times New Roman"/>
          <w:color w:val="002060"/>
          <w:sz w:val="24"/>
          <w:szCs w:val="24"/>
        </w:rPr>
        <w:t>– авторских прав третьих лиц, в случае возникновения таких ситуаций;</w:t>
      </w:r>
    </w:p>
    <w:p w:rsidR="002911CF" w:rsidRPr="00AC0F78" w:rsidRDefault="002911CF" w:rsidP="00356D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AC0F78">
        <w:rPr>
          <w:rFonts w:ascii="Times New Roman" w:hAnsi="Times New Roman"/>
          <w:color w:val="002060"/>
          <w:sz w:val="24"/>
          <w:szCs w:val="24"/>
        </w:rPr>
        <w:t>за</w:t>
      </w:r>
      <w:proofErr w:type="gramEnd"/>
      <w:r w:rsidRPr="00AC0F78">
        <w:rPr>
          <w:rFonts w:ascii="Times New Roman" w:hAnsi="Times New Roman"/>
          <w:color w:val="002060"/>
          <w:sz w:val="24"/>
          <w:szCs w:val="24"/>
        </w:rPr>
        <w:t xml:space="preserve"> прямые или косвенные убытки, которые понесли участники </w:t>
      </w:r>
      <w:r w:rsidR="00DD42D5">
        <w:rPr>
          <w:rFonts w:ascii="Times New Roman" w:hAnsi="Times New Roman"/>
          <w:color w:val="002060"/>
          <w:sz w:val="24"/>
          <w:szCs w:val="24"/>
        </w:rPr>
        <w:t>Фестиваля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или третьи лица в случае использования представленных на </w:t>
      </w:r>
      <w:r w:rsidR="00DD42D5">
        <w:rPr>
          <w:rFonts w:ascii="Times New Roman" w:hAnsi="Times New Roman"/>
          <w:color w:val="002060"/>
          <w:sz w:val="24"/>
          <w:szCs w:val="24"/>
        </w:rPr>
        <w:t xml:space="preserve">Фестиваль </w:t>
      </w:r>
      <w:r w:rsidRPr="00AC0F78">
        <w:rPr>
          <w:rFonts w:ascii="Times New Roman" w:hAnsi="Times New Roman"/>
          <w:color w:val="002060"/>
          <w:sz w:val="24"/>
          <w:szCs w:val="24"/>
        </w:rPr>
        <w:t>материалов.</w:t>
      </w:r>
    </w:p>
    <w:p w:rsidR="002911CF" w:rsidRPr="00AC0F78" w:rsidRDefault="00356D80" w:rsidP="00356D80">
      <w:pPr>
        <w:spacing w:after="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10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.5. Организатор </w:t>
      </w:r>
      <w:r w:rsidR="00DD42D5">
        <w:rPr>
          <w:rFonts w:ascii="Times New Roman" w:hAnsi="Times New Roman"/>
          <w:color w:val="002060"/>
          <w:sz w:val="24"/>
          <w:szCs w:val="24"/>
        </w:rPr>
        <w:t>Фестиваля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 в лице</w:t>
      </w:r>
      <w:r w:rsidR="00506D8D" w:rsidRPr="00AC0F78">
        <w:rPr>
          <w:rFonts w:ascii="Times New Roman" w:hAnsi="Times New Roman"/>
          <w:color w:val="002060"/>
          <w:sz w:val="24"/>
          <w:szCs w:val="24"/>
        </w:rPr>
        <w:t xml:space="preserve"> АНО ДПО «Инновационный образовательный центр повышения квалификации и переподготовки «Мой </w:t>
      </w:r>
      <w:r w:rsidR="00AD6FDD">
        <w:rPr>
          <w:rFonts w:ascii="Times New Roman" w:hAnsi="Times New Roman"/>
          <w:color w:val="002060"/>
          <w:sz w:val="24"/>
          <w:szCs w:val="24"/>
        </w:rPr>
        <w:t xml:space="preserve">университет», образовательного </w:t>
      </w:r>
      <w:r w:rsidR="00506D8D" w:rsidRPr="00AC0F78">
        <w:rPr>
          <w:rFonts w:ascii="Times New Roman" w:hAnsi="Times New Roman"/>
          <w:color w:val="002060"/>
          <w:sz w:val="24"/>
          <w:szCs w:val="24"/>
        </w:rPr>
        <w:t>по</w:t>
      </w:r>
      <w:r w:rsidR="00B35565">
        <w:rPr>
          <w:rFonts w:ascii="Times New Roman" w:hAnsi="Times New Roman"/>
          <w:color w:val="002060"/>
          <w:sz w:val="24"/>
          <w:szCs w:val="24"/>
        </w:rPr>
        <w:t xml:space="preserve">ртала «Мой университет», </w:t>
      </w:r>
      <w:r w:rsidR="00CE6F65" w:rsidRPr="00AC0F78">
        <w:rPr>
          <w:rFonts w:ascii="Times New Roman" w:hAnsi="Times New Roman"/>
          <w:color w:val="002060"/>
          <w:sz w:val="24"/>
          <w:szCs w:val="24"/>
        </w:rPr>
        <w:t>Центра</w:t>
      </w:r>
      <w:r w:rsidR="00506D8D" w:rsidRPr="00AC0F78">
        <w:rPr>
          <w:rFonts w:ascii="Times New Roman" w:hAnsi="Times New Roman"/>
          <w:color w:val="002060"/>
          <w:sz w:val="24"/>
          <w:szCs w:val="24"/>
        </w:rPr>
        <w:t xml:space="preserve"> подготовки педагогов к аттестации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 оставляет за собой право систематизации, оформления, распространения, использования материалов</w:t>
      </w:r>
      <w:r w:rsidR="00824BF8">
        <w:rPr>
          <w:rFonts w:ascii="Times New Roman" w:hAnsi="Times New Roman"/>
          <w:color w:val="002060"/>
          <w:sz w:val="24"/>
          <w:szCs w:val="24"/>
        </w:rPr>
        <w:t>,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24BF8">
        <w:rPr>
          <w:rFonts w:ascii="Times New Roman" w:hAnsi="Times New Roman"/>
          <w:color w:val="002060"/>
          <w:sz w:val="24"/>
          <w:szCs w:val="24"/>
        </w:rPr>
        <w:t>размещенных на Фестивале</w:t>
      </w:r>
      <w:r w:rsidR="00824BF8" w:rsidRPr="00AC0F7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и их производных в различных форматах и посредством различных </w:t>
      </w:r>
      <w:proofErr w:type="spellStart"/>
      <w:r w:rsidR="002911CF" w:rsidRPr="00AC0F78">
        <w:rPr>
          <w:rFonts w:ascii="Times New Roman" w:hAnsi="Times New Roman"/>
          <w:color w:val="002060"/>
          <w:sz w:val="24"/>
          <w:szCs w:val="24"/>
        </w:rPr>
        <w:t>файлообменных</w:t>
      </w:r>
      <w:proofErr w:type="spellEnd"/>
      <w:r w:rsidR="002911CF" w:rsidRPr="00AC0F78">
        <w:rPr>
          <w:rFonts w:ascii="Times New Roman" w:hAnsi="Times New Roman"/>
          <w:color w:val="002060"/>
          <w:sz w:val="24"/>
          <w:szCs w:val="24"/>
        </w:rPr>
        <w:t xml:space="preserve"> сервисов.</w:t>
      </w:r>
    </w:p>
    <w:p w:rsidR="00356D80" w:rsidRDefault="00356D80" w:rsidP="00356D8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56D80" w:rsidRDefault="00356D80" w:rsidP="00356D8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911CF" w:rsidRDefault="002911CF" w:rsidP="00D812F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C0F78">
        <w:rPr>
          <w:rFonts w:ascii="Times New Roman" w:hAnsi="Times New Roman"/>
          <w:b/>
          <w:color w:val="002060"/>
          <w:sz w:val="24"/>
          <w:szCs w:val="24"/>
        </w:rPr>
        <w:t xml:space="preserve">Приглашаем принять участие в </w:t>
      </w:r>
      <w:r w:rsidR="00824BF8">
        <w:rPr>
          <w:rFonts w:ascii="Times New Roman" w:hAnsi="Times New Roman"/>
          <w:b/>
          <w:color w:val="002060"/>
          <w:sz w:val="24"/>
          <w:szCs w:val="24"/>
        </w:rPr>
        <w:t>Фестивале</w:t>
      </w:r>
      <w:r w:rsidRPr="00AC0F78">
        <w:rPr>
          <w:rFonts w:ascii="Times New Roman" w:hAnsi="Times New Roman"/>
          <w:b/>
          <w:color w:val="002060"/>
          <w:sz w:val="24"/>
          <w:szCs w:val="24"/>
        </w:rPr>
        <w:t>!</w:t>
      </w:r>
    </w:p>
    <w:p w:rsidR="00356D80" w:rsidRDefault="00356D80" w:rsidP="00356D8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56D80" w:rsidRPr="0042504F" w:rsidRDefault="00356D80" w:rsidP="00356D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D4E1A" w:rsidRPr="00AC0F78" w:rsidRDefault="00506D8D" w:rsidP="00356D80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AC0F78">
        <w:rPr>
          <w:rFonts w:ascii="Times New Roman" w:hAnsi="Times New Roman"/>
          <w:color w:val="002060"/>
          <w:sz w:val="24"/>
          <w:szCs w:val="24"/>
        </w:rPr>
        <w:t xml:space="preserve">Оргкомитет </w:t>
      </w:r>
      <w:r w:rsidR="00824BF8">
        <w:rPr>
          <w:rFonts w:ascii="Times New Roman" w:hAnsi="Times New Roman"/>
          <w:color w:val="002060"/>
          <w:sz w:val="24"/>
          <w:szCs w:val="24"/>
        </w:rPr>
        <w:t>Фестиваля</w:t>
      </w:r>
    </w:p>
    <w:p w:rsidR="00435C17" w:rsidRPr="00AC0F78" w:rsidRDefault="0053621D" w:rsidP="00356D80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AC0F78">
        <w:rPr>
          <w:rFonts w:ascii="Times New Roman" w:hAnsi="Times New Roman"/>
          <w:color w:val="002060"/>
          <w:sz w:val="24"/>
          <w:szCs w:val="24"/>
        </w:rPr>
        <w:t>Центр</w:t>
      </w:r>
      <w:r w:rsidR="009916C2">
        <w:rPr>
          <w:rFonts w:ascii="Times New Roman" w:hAnsi="Times New Roman"/>
          <w:color w:val="002060"/>
          <w:sz w:val="24"/>
          <w:szCs w:val="24"/>
        </w:rPr>
        <w:t xml:space="preserve">а </w:t>
      </w:r>
      <w:r w:rsidRPr="00AC0F78">
        <w:rPr>
          <w:rFonts w:ascii="Times New Roman" w:hAnsi="Times New Roman"/>
          <w:color w:val="002060"/>
          <w:sz w:val="24"/>
          <w:szCs w:val="24"/>
        </w:rPr>
        <w:t xml:space="preserve"> подготовки</w:t>
      </w:r>
      <w:proofErr w:type="gramEnd"/>
      <w:r w:rsidRPr="00AC0F78">
        <w:rPr>
          <w:rFonts w:ascii="Times New Roman" w:hAnsi="Times New Roman"/>
          <w:color w:val="002060"/>
          <w:sz w:val="24"/>
          <w:szCs w:val="24"/>
        </w:rPr>
        <w:t xml:space="preserve"> педагогов к аттестации </w:t>
      </w:r>
    </w:p>
    <w:p w:rsidR="0053621D" w:rsidRPr="00AC0F78" w:rsidRDefault="00435C17" w:rsidP="00356D80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AC0F78">
        <w:rPr>
          <w:rFonts w:ascii="Times New Roman" w:hAnsi="Times New Roman"/>
          <w:color w:val="002060"/>
          <w:sz w:val="24"/>
          <w:szCs w:val="24"/>
        </w:rPr>
        <w:t>образовательного</w:t>
      </w:r>
      <w:proofErr w:type="gramEnd"/>
      <w:r w:rsidRPr="00AC0F78">
        <w:rPr>
          <w:rFonts w:ascii="Times New Roman" w:hAnsi="Times New Roman"/>
          <w:color w:val="002060"/>
          <w:sz w:val="24"/>
          <w:szCs w:val="24"/>
        </w:rPr>
        <w:t xml:space="preserve"> портала «Мой университет»</w:t>
      </w:r>
    </w:p>
    <w:p w:rsidR="0053621D" w:rsidRPr="001B271E" w:rsidRDefault="008B290F" w:rsidP="00356D80">
      <w:pPr>
        <w:pStyle w:val="ParaAttribute1"/>
        <w:wordWrap/>
        <w:jc w:val="right"/>
        <w:rPr>
          <w:sz w:val="24"/>
          <w:szCs w:val="24"/>
        </w:rPr>
      </w:pPr>
      <w:hyperlink r:id="rId14">
        <w:r w:rsidR="0053621D" w:rsidRPr="001B271E">
          <w:rPr>
            <w:rStyle w:val="CharAttribute8"/>
            <w:rFonts w:eastAsia="№Е"/>
            <w:szCs w:val="24"/>
          </w:rPr>
          <w:t>http://moi-rang.ru/</w:t>
        </w:r>
      </w:hyperlink>
    </w:p>
    <w:p w:rsidR="0053621D" w:rsidRPr="001B271E" w:rsidRDefault="0053621D" w:rsidP="00435C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53621D" w:rsidRPr="001B271E" w:rsidSect="0074365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0F" w:rsidRDefault="008B290F" w:rsidP="002911CF">
      <w:pPr>
        <w:spacing w:after="0" w:line="240" w:lineRule="auto"/>
      </w:pPr>
      <w:r>
        <w:separator/>
      </w:r>
    </w:p>
  </w:endnote>
  <w:endnote w:type="continuationSeparator" w:id="0">
    <w:p w:rsidR="008B290F" w:rsidRDefault="008B290F" w:rsidP="0029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0F" w:rsidRDefault="008B290F" w:rsidP="002911CF">
      <w:pPr>
        <w:spacing w:after="0" w:line="240" w:lineRule="auto"/>
      </w:pPr>
      <w:r>
        <w:separator/>
      </w:r>
    </w:p>
  </w:footnote>
  <w:footnote w:type="continuationSeparator" w:id="0">
    <w:p w:rsidR="008B290F" w:rsidRDefault="008B290F" w:rsidP="0029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D" w:rsidRPr="00AC0F78" w:rsidRDefault="0053621D" w:rsidP="0053621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  <w:color w:val="002060"/>
      </w:rPr>
    </w:pPr>
    <w:r w:rsidRPr="00AC0F78">
      <w:rPr>
        <w:rFonts w:ascii="Times New Roman" w:hAnsi="Times New Roman"/>
        <w:color w:val="002060"/>
      </w:rPr>
      <w:t>АНО ДПО «Инновационный образовательный центр повышения квалификации и переподготовки «Мой университет»</w:t>
    </w:r>
  </w:p>
  <w:p w:rsidR="0053621D" w:rsidRPr="0053621D" w:rsidRDefault="0053621D" w:rsidP="0053621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</w:rPr>
    </w:pPr>
    <w:r w:rsidRPr="00AC0F78">
      <w:rPr>
        <w:rFonts w:ascii="Times New Roman" w:hAnsi="Times New Roman"/>
        <w:color w:val="002060"/>
      </w:rPr>
      <w:t>Образовательный портал Мой университет –</w:t>
    </w:r>
    <w:hyperlink r:id="rId1" w:history="1">
      <w:r w:rsidRPr="0053621D">
        <w:rPr>
          <w:rFonts w:ascii="Times New Roman" w:hAnsi="Times New Roman"/>
          <w:color w:val="0000FF"/>
          <w:u w:val="single"/>
        </w:rPr>
        <w:t>www.moi-universitet.ru</w:t>
      </w:r>
    </w:hyperlink>
  </w:p>
  <w:p w:rsidR="0053621D" w:rsidRDefault="00AD6FDD" w:rsidP="0053621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</w:rPr>
    </w:pPr>
    <w:r>
      <w:rPr>
        <w:rFonts w:ascii="Times New Roman" w:hAnsi="Times New Roman"/>
        <w:color w:val="002060"/>
      </w:rPr>
      <w:t>Центр подготовки педагогов</w:t>
    </w:r>
    <w:r w:rsidR="0053621D" w:rsidRPr="00AC0F78">
      <w:rPr>
        <w:rFonts w:ascii="Times New Roman" w:hAnsi="Times New Roman"/>
        <w:color w:val="002060"/>
      </w:rPr>
      <w:t xml:space="preserve"> к аттестации –</w:t>
    </w:r>
    <w:hyperlink r:id="rId2" w:history="1">
      <w:r w:rsidR="0053621D" w:rsidRPr="0053621D">
        <w:rPr>
          <w:rFonts w:ascii="Times New Roman" w:hAnsi="Times New Roman"/>
          <w:color w:val="0000FF"/>
          <w:u w:val="single"/>
        </w:rPr>
        <w:t>www.moi-rang.ru</w:t>
      </w:r>
    </w:hyperlink>
  </w:p>
  <w:p w:rsidR="00107571" w:rsidRPr="0053621D" w:rsidRDefault="00107571" w:rsidP="0053621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Style w:val="CharAttribute62"/>
        <w:rFonts w:eastAsia="№Е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B91"/>
    <w:multiLevelType w:val="hybridMultilevel"/>
    <w:tmpl w:val="C8F6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0FCB"/>
    <w:multiLevelType w:val="multilevel"/>
    <w:tmpl w:val="139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  <w:i w:val="0"/>
        <w:color w:val="auto"/>
      </w:rPr>
    </w:lvl>
  </w:abstractNum>
  <w:abstractNum w:abstractNumId="2">
    <w:nsid w:val="0DBB742D"/>
    <w:multiLevelType w:val="multilevel"/>
    <w:tmpl w:val="86E211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494"/>
    <w:multiLevelType w:val="hybridMultilevel"/>
    <w:tmpl w:val="43D482FC"/>
    <w:lvl w:ilvl="0" w:tplc="9B56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27F36"/>
    <w:multiLevelType w:val="hybridMultilevel"/>
    <w:tmpl w:val="377A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36EC"/>
    <w:multiLevelType w:val="hybridMultilevel"/>
    <w:tmpl w:val="69C8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5627A"/>
    <w:multiLevelType w:val="hybridMultilevel"/>
    <w:tmpl w:val="3DCC3108"/>
    <w:lvl w:ilvl="0" w:tplc="5312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30282"/>
    <w:multiLevelType w:val="multilevel"/>
    <w:tmpl w:val="C6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94702"/>
    <w:multiLevelType w:val="hybridMultilevel"/>
    <w:tmpl w:val="C7E4FCD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B541726"/>
    <w:multiLevelType w:val="hybridMultilevel"/>
    <w:tmpl w:val="0D942CC0"/>
    <w:lvl w:ilvl="0" w:tplc="2EC6DA2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02A62"/>
    <w:multiLevelType w:val="hybridMultilevel"/>
    <w:tmpl w:val="46BC1B1E"/>
    <w:lvl w:ilvl="0" w:tplc="A066F0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5532285D"/>
    <w:multiLevelType w:val="hybridMultilevel"/>
    <w:tmpl w:val="7302A4E2"/>
    <w:lvl w:ilvl="0" w:tplc="61F685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6C2773D7"/>
    <w:multiLevelType w:val="hybridMultilevel"/>
    <w:tmpl w:val="603E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16777"/>
    <w:multiLevelType w:val="hybridMultilevel"/>
    <w:tmpl w:val="04FA5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9259E2"/>
    <w:multiLevelType w:val="hybridMultilevel"/>
    <w:tmpl w:val="05FCF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04B23"/>
    <w:multiLevelType w:val="hybridMultilevel"/>
    <w:tmpl w:val="67FA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3"/>
  </w:num>
  <w:num w:numId="10">
    <w:abstractNumId w:val="14"/>
  </w:num>
  <w:num w:numId="11">
    <w:abstractNumId w:val="18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  <w:num w:numId="16">
    <w:abstractNumId w:val="12"/>
  </w:num>
  <w:num w:numId="17">
    <w:abstractNumId w:val="13"/>
  </w:num>
  <w:num w:numId="18">
    <w:abstractNumId w:val="16"/>
  </w:num>
  <w:num w:numId="19">
    <w:abstractNumId w:val="2"/>
  </w:num>
  <w:num w:numId="20">
    <w:abstractNumId w:val="0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F"/>
    <w:rsid w:val="000236C1"/>
    <w:rsid w:val="00036C7B"/>
    <w:rsid w:val="0004364D"/>
    <w:rsid w:val="00047775"/>
    <w:rsid w:val="00072D87"/>
    <w:rsid w:val="000801D5"/>
    <w:rsid w:val="00080E24"/>
    <w:rsid w:val="00083E44"/>
    <w:rsid w:val="00097EE1"/>
    <w:rsid w:val="000A2FE2"/>
    <w:rsid w:val="000A3EAF"/>
    <w:rsid w:val="000C3F6B"/>
    <w:rsid w:val="000C7131"/>
    <w:rsid w:val="000D453E"/>
    <w:rsid w:val="000E6FF8"/>
    <w:rsid w:val="00107571"/>
    <w:rsid w:val="00116654"/>
    <w:rsid w:val="00117EC0"/>
    <w:rsid w:val="0013247C"/>
    <w:rsid w:val="00141FCC"/>
    <w:rsid w:val="00153CDC"/>
    <w:rsid w:val="00156B25"/>
    <w:rsid w:val="00165E05"/>
    <w:rsid w:val="001814FF"/>
    <w:rsid w:val="001A085C"/>
    <w:rsid w:val="001B271E"/>
    <w:rsid w:val="001B333F"/>
    <w:rsid w:val="001C05D1"/>
    <w:rsid w:val="001C09DF"/>
    <w:rsid w:val="001C1ACB"/>
    <w:rsid w:val="001D4B1F"/>
    <w:rsid w:val="001D79D7"/>
    <w:rsid w:val="001D7BD1"/>
    <w:rsid w:val="002027A2"/>
    <w:rsid w:val="00203747"/>
    <w:rsid w:val="00216105"/>
    <w:rsid w:val="00225496"/>
    <w:rsid w:val="0023430F"/>
    <w:rsid w:val="00254095"/>
    <w:rsid w:val="0028506F"/>
    <w:rsid w:val="002911CF"/>
    <w:rsid w:val="0029367B"/>
    <w:rsid w:val="00295186"/>
    <w:rsid w:val="0029609B"/>
    <w:rsid w:val="002A7FA4"/>
    <w:rsid w:val="002B12FE"/>
    <w:rsid w:val="002B2803"/>
    <w:rsid w:val="002B72CD"/>
    <w:rsid w:val="002C7DBC"/>
    <w:rsid w:val="002D1E41"/>
    <w:rsid w:val="002D53D9"/>
    <w:rsid w:val="002E758C"/>
    <w:rsid w:val="0033516C"/>
    <w:rsid w:val="0033727F"/>
    <w:rsid w:val="0034586F"/>
    <w:rsid w:val="00347FC7"/>
    <w:rsid w:val="00356D80"/>
    <w:rsid w:val="00362E50"/>
    <w:rsid w:val="003C0321"/>
    <w:rsid w:val="003C6C8C"/>
    <w:rsid w:val="003D2D1B"/>
    <w:rsid w:val="003D4E1A"/>
    <w:rsid w:val="003E1DFE"/>
    <w:rsid w:val="003E3ED2"/>
    <w:rsid w:val="00405D82"/>
    <w:rsid w:val="00421CB3"/>
    <w:rsid w:val="0042504F"/>
    <w:rsid w:val="00431F0C"/>
    <w:rsid w:val="00435C17"/>
    <w:rsid w:val="0043675B"/>
    <w:rsid w:val="00436B0F"/>
    <w:rsid w:val="00456BF9"/>
    <w:rsid w:val="00457CCA"/>
    <w:rsid w:val="0046629B"/>
    <w:rsid w:val="00490900"/>
    <w:rsid w:val="00491B57"/>
    <w:rsid w:val="0049476A"/>
    <w:rsid w:val="004B083A"/>
    <w:rsid w:val="004B2828"/>
    <w:rsid w:val="004B34A6"/>
    <w:rsid w:val="004C5CB7"/>
    <w:rsid w:val="004D0009"/>
    <w:rsid w:val="004E0D82"/>
    <w:rsid w:val="00506005"/>
    <w:rsid w:val="00506D8D"/>
    <w:rsid w:val="00512950"/>
    <w:rsid w:val="0052085D"/>
    <w:rsid w:val="0053621D"/>
    <w:rsid w:val="005470FA"/>
    <w:rsid w:val="00577247"/>
    <w:rsid w:val="00577BEF"/>
    <w:rsid w:val="005830E8"/>
    <w:rsid w:val="0058517B"/>
    <w:rsid w:val="005865AA"/>
    <w:rsid w:val="005A3A73"/>
    <w:rsid w:val="005A4E49"/>
    <w:rsid w:val="005B3D61"/>
    <w:rsid w:val="005D4C9F"/>
    <w:rsid w:val="005E1280"/>
    <w:rsid w:val="006150E5"/>
    <w:rsid w:val="0063603D"/>
    <w:rsid w:val="00641649"/>
    <w:rsid w:val="00641727"/>
    <w:rsid w:val="0064555E"/>
    <w:rsid w:val="006541CF"/>
    <w:rsid w:val="00655F74"/>
    <w:rsid w:val="00671E12"/>
    <w:rsid w:val="00672B33"/>
    <w:rsid w:val="00675CE7"/>
    <w:rsid w:val="00677350"/>
    <w:rsid w:val="00692792"/>
    <w:rsid w:val="006A2E17"/>
    <w:rsid w:val="006A5E57"/>
    <w:rsid w:val="006B0039"/>
    <w:rsid w:val="006D2A66"/>
    <w:rsid w:val="006E0D4E"/>
    <w:rsid w:val="006E3672"/>
    <w:rsid w:val="006E755F"/>
    <w:rsid w:val="00703549"/>
    <w:rsid w:val="00710DCE"/>
    <w:rsid w:val="00724C7D"/>
    <w:rsid w:val="00736998"/>
    <w:rsid w:val="00736BAD"/>
    <w:rsid w:val="00740636"/>
    <w:rsid w:val="0074365D"/>
    <w:rsid w:val="007442D5"/>
    <w:rsid w:val="00744669"/>
    <w:rsid w:val="00747609"/>
    <w:rsid w:val="00762889"/>
    <w:rsid w:val="00786A7F"/>
    <w:rsid w:val="007A1A84"/>
    <w:rsid w:val="007A1ECB"/>
    <w:rsid w:val="007B031A"/>
    <w:rsid w:val="007E6079"/>
    <w:rsid w:val="0082353E"/>
    <w:rsid w:val="00824BF8"/>
    <w:rsid w:val="00826B46"/>
    <w:rsid w:val="00840029"/>
    <w:rsid w:val="00843D30"/>
    <w:rsid w:val="00857172"/>
    <w:rsid w:val="00857619"/>
    <w:rsid w:val="00873B40"/>
    <w:rsid w:val="00877631"/>
    <w:rsid w:val="008872C7"/>
    <w:rsid w:val="008A2F85"/>
    <w:rsid w:val="008B290F"/>
    <w:rsid w:val="008B4C60"/>
    <w:rsid w:val="008D2A8D"/>
    <w:rsid w:val="008D55C5"/>
    <w:rsid w:val="008D6643"/>
    <w:rsid w:val="008F22CE"/>
    <w:rsid w:val="008F6621"/>
    <w:rsid w:val="00906FD5"/>
    <w:rsid w:val="00910C6F"/>
    <w:rsid w:val="00923B13"/>
    <w:rsid w:val="0094421D"/>
    <w:rsid w:val="00954265"/>
    <w:rsid w:val="009569EB"/>
    <w:rsid w:val="0095772D"/>
    <w:rsid w:val="00977500"/>
    <w:rsid w:val="0098143B"/>
    <w:rsid w:val="009916C2"/>
    <w:rsid w:val="00993816"/>
    <w:rsid w:val="00994596"/>
    <w:rsid w:val="009B06AF"/>
    <w:rsid w:val="009C0AB0"/>
    <w:rsid w:val="009C6FE6"/>
    <w:rsid w:val="009D5CE2"/>
    <w:rsid w:val="009F1B69"/>
    <w:rsid w:val="00A20CF4"/>
    <w:rsid w:val="00A34669"/>
    <w:rsid w:val="00A567B3"/>
    <w:rsid w:val="00A76E55"/>
    <w:rsid w:val="00AC0F78"/>
    <w:rsid w:val="00AD6FDD"/>
    <w:rsid w:val="00AE57F7"/>
    <w:rsid w:val="00AF1D2D"/>
    <w:rsid w:val="00B11276"/>
    <w:rsid w:val="00B13D1A"/>
    <w:rsid w:val="00B206A8"/>
    <w:rsid w:val="00B27296"/>
    <w:rsid w:val="00B35565"/>
    <w:rsid w:val="00B405B3"/>
    <w:rsid w:val="00B60915"/>
    <w:rsid w:val="00B82D8D"/>
    <w:rsid w:val="00B9249C"/>
    <w:rsid w:val="00BA13C7"/>
    <w:rsid w:val="00BB05C3"/>
    <w:rsid w:val="00BF40C1"/>
    <w:rsid w:val="00BF7420"/>
    <w:rsid w:val="00C01A4D"/>
    <w:rsid w:val="00C0563C"/>
    <w:rsid w:val="00C05652"/>
    <w:rsid w:val="00C2070D"/>
    <w:rsid w:val="00C26395"/>
    <w:rsid w:val="00C677F8"/>
    <w:rsid w:val="00C7412B"/>
    <w:rsid w:val="00C769C4"/>
    <w:rsid w:val="00C93A73"/>
    <w:rsid w:val="00CA08CF"/>
    <w:rsid w:val="00CA1C1F"/>
    <w:rsid w:val="00CA5CBE"/>
    <w:rsid w:val="00CB481E"/>
    <w:rsid w:val="00CB54FA"/>
    <w:rsid w:val="00CC0A4E"/>
    <w:rsid w:val="00CC130A"/>
    <w:rsid w:val="00CD1250"/>
    <w:rsid w:val="00CD14B3"/>
    <w:rsid w:val="00CD7928"/>
    <w:rsid w:val="00CE6F65"/>
    <w:rsid w:val="00D3506A"/>
    <w:rsid w:val="00D46CAF"/>
    <w:rsid w:val="00D812F4"/>
    <w:rsid w:val="00D90E4A"/>
    <w:rsid w:val="00DA0088"/>
    <w:rsid w:val="00DA3E7D"/>
    <w:rsid w:val="00DA79AF"/>
    <w:rsid w:val="00DB00A0"/>
    <w:rsid w:val="00DB6892"/>
    <w:rsid w:val="00DB7D75"/>
    <w:rsid w:val="00DC2DBA"/>
    <w:rsid w:val="00DC6039"/>
    <w:rsid w:val="00DC764D"/>
    <w:rsid w:val="00DD42D5"/>
    <w:rsid w:val="00DD5ABB"/>
    <w:rsid w:val="00DE6229"/>
    <w:rsid w:val="00DF0BE6"/>
    <w:rsid w:val="00DF2A9A"/>
    <w:rsid w:val="00E117F1"/>
    <w:rsid w:val="00E31E6A"/>
    <w:rsid w:val="00E3720E"/>
    <w:rsid w:val="00E43CD9"/>
    <w:rsid w:val="00E62FFF"/>
    <w:rsid w:val="00E66208"/>
    <w:rsid w:val="00E803AC"/>
    <w:rsid w:val="00EA423B"/>
    <w:rsid w:val="00EC5A73"/>
    <w:rsid w:val="00ED0D60"/>
    <w:rsid w:val="00ED5E23"/>
    <w:rsid w:val="00EE4479"/>
    <w:rsid w:val="00EF0F15"/>
    <w:rsid w:val="00EF4E3B"/>
    <w:rsid w:val="00F30EE6"/>
    <w:rsid w:val="00F3323D"/>
    <w:rsid w:val="00F62252"/>
    <w:rsid w:val="00F82A6B"/>
    <w:rsid w:val="00F96402"/>
    <w:rsid w:val="00F97CCF"/>
    <w:rsid w:val="00FB3562"/>
    <w:rsid w:val="00FB7BEC"/>
    <w:rsid w:val="00FC10CB"/>
    <w:rsid w:val="00FC22A9"/>
    <w:rsid w:val="00FF281B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CCF3B-39F6-4EC9-AF73-2FA45396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5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2911C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911C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1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11C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911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91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911C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1CF"/>
  </w:style>
  <w:style w:type="paragraph" w:styleId="a8">
    <w:name w:val="footer"/>
    <w:basedOn w:val="a"/>
    <w:link w:val="a9"/>
    <w:uiPriority w:val="99"/>
    <w:unhideWhenUsed/>
    <w:rsid w:val="0029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1CF"/>
  </w:style>
  <w:style w:type="paragraph" w:customStyle="1" w:styleId="ParaAttribute1">
    <w:name w:val="ParaAttribute1"/>
    <w:rsid w:val="002911CF"/>
    <w:pPr>
      <w:widowControl w:val="0"/>
      <w:tabs>
        <w:tab w:val="center" w:pos="4677"/>
        <w:tab w:val="right" w:pos="9355"/>
      </w:tabs>
      <w:wordWrap w:val="0"/>
      <w:jc w:val="center"/>
    </w:pPr>
    <w:rPr>
      <w:rFonts w:ascii="Times New Roman" w:eastAsia="№Е" w:hAnsi="Times New Roman"/>
    </w:rPr>
  </w:style>
  <w:style w:type="character" w:customStyle="1" w:styleId="CharAttribute8">
    <w:name w:val="CharAttribute8"/>
    <w:rsid w:val="002911CF"/>
    <w:rPr>
      <w:rFonts w:ascii="Times New Roman" w:eastAsia="Times New Roman"/>
      <w:color w:val="0000FF"/>
      <w:sz w:val="24"/>
      <w:u w:val="single"/>
    </w:rPr>
  </w:style>
  <w:style w:type="character" w:customStyle="1" w:styleId="CharAttribute62">
    <w:name w:val="CharAttribute62"/>
    <w:rsid w:val="002911CF"/>
    <w:rPr>
      <w:rFonts w:ascii="Times New Roman" w:eastAsia="Times New Roman"/>
    </w:rPr>
  </w:style>
  <w:style w:type="character" w:customStyle="1" w:styleId="CharAttribute68">
    <w:name w:val="CharAttribute68"/>
    <w:rsid w:val="002911CF"/>
    <w:rPr>
      <w:rFonts w:ascii="Times New Roman" w:eastAsia="Times New Roman"/>
    </w:rPr>
  </w:style>
  <w:style w:type="paragraph" w:styleId="aa">
    <w:name w:val="Normal (Web)"/>
    <w:basedOn w:val="a"/>
    <w:uiPriority w:val="99"/>
    <w:unhideWhenUsed/>
    <w:rsid w:val="00577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CD7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B083A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DA3E7D"/>
    <w:rPr>
      <w:i/>
      <w:iCs/>
      <w:color w:val="808080"/>
    </w:rPr>
  </w:style>
  <w:style w:type="paragraph" w:styleId="ad">
    <w:name w:val="No Spacing"/>
    <w:qFormat/>
    <w:rsid w:val="009569EB"/>
    <w:pPr>
      <w:jc w:val="both"/>
    </w:pPr>
    <w:rPr>
      <w:rFonts w:ascii="Times New Roman" w:hAnsi="Times New Roman"/>
      <w:sz w:val="28"/>
      <w:lang w:val="uk-UA"/>
    </w:rPr>
  </w:style>
  <w:style w:type="paragraph" w:styleId="31">
    <w:name w:val="toc 3"/>
    <w:basedOn w:val="a"/>
    <w:next w:val="a"/>
    <w:autoRedefine/>
    <w:uiPriority w:val="39"/>
    <w:rsid w:val="009569EB"/>
    <w:pPr>
      <w:tabs>
        <w:tab w:val="right" w:leader="dot" w:pos="9966"/>
      </w:tabs>
      <w:spacing w:after="0" w:line="240" w:lineRule="auto"/>
      <w:ind w:left="480"/>
    </w:pPr>
    <w:rPr>
      <w:rFonts w:ascii="Times New Roman" w:hAnsi="Times New Roman"/>
      <w:noProof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E3672"/>
    <w:rPr>
      <w:color w:val="800080"/>
      <w:u w:val="single"/>
    </w:rPr>
  </w:style>
  <w:style w:type="character" w:styleId="af">
    <w:name w:val="Strong"/>
    <w:basedOn w:val="a0"/>
    <w:uiPriority w:val="22"/>
    <w:qFormat/>
    <w:rsid w:val="00FC22A9"/>
    <w:rPr>
      <w:b/>
      <w:bCs/>
    </w:rPr>
  </w:style>
  <w:style w:type="character" w:customStyle="1" w:styleId="apple-converted-space">
    <w:name w:val="apple-converted-space"/>
    <w:basedOn w:val="a0"/>
    <w:rsid w:val="0043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rang.ru" TargetMode="External"/><Relationship Id="rId13" Type="http://schemas.openxmlformats.org/officeDocument/2006/relationships/hyperlink" Target="http://www.moi-ra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i-rang.ru/" TargetMode="External"/><Relationship Id="rId12" Type="http://schemas.openxmlformats.org/officeDocument/2006/relationships/hyperlink" Target="http://www.moi-universite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-universitet.ru/ru/schoolkonkurs/festival/mmfestiva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spreadsheets/d/1eBMTlzy2xAFA6inDdcH_n1rwW-Bn6aZYoKzm_HTlyHo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i-rang.ru" TargetMode="External"/><Relationship Id="rId14" Type="http://schemas.openxmlformats.org/officeDocument/2006/relationships/hyperlink" Target="http://moi-rang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rang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Links>
    <vt:vector size="54" baseType="variant"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7864367</vt:i4>
      </vt:variant>
      <vt:variant>
        <vt:i4>12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http://www.moi-universitet.ru/FGOSUrok</vt:lpwstr>
      </vt:variant>
      <vt:variant>
        <vt:lpwstr/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2017-05-03T05:17:00Z</dcterms:created>
  <dcterms:modified xsi:type="dcterms:W3CDTF">2017-07-18T16:29:00Z</dcterms:modified>
</cp:coreProperties>
</file>