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80" w:rsidRPr="00061E64" w:rsidRDefault="00356D80" w:rsidP="00061E6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bookmarkStart w:id="0" w:name="_Toc240386886"/>
      <w:bookmarkStart w:id="1" w:name="_Toc240388830"/>
      <w:bookmarkStart w:id="2" w:name="_Toc240433063"/>
      <w:bookmarkStart w:id="3" w:name="_Toc240794813"/>
      <w:bookmarkStart w:id="4" w:name="_Toc240794903"/>
      <w:bookmarkStart w:id="5" w:name="_Toc241853535"/>
      <w:bookmarkStart w:id="6" w:name="_Toc242090035"/>
      <w:bookmarkStart w:id="7" w:name="_Toc240088948"/>
      <w:bookmarkStart w:id="8" w:name="_Toc240089180"/>
      <w:bookmarkStart w:id="9" w:name="_Toc240274681"/>
      <w:bookmarkStart w:id="10" w:name="_Toc240274743"/>
    </w:p>
    <w:p w:rsidR="00356D80" w:rsidRPr="00061E64" w:rsidRDefault="00356D80" w:rsidP="00061E6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</w:p>
    <w:p w:rsidR="002911CF" w:rsidRPr="00061E64" w:rsidRDefault="002911CF" w:rsidP="00061E6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bCs w:val="0"/>
          <w:i w:val="0"/>
          <w:color w:val="002060"/>
          <w:sz w:val="24"/>
          <w:szCs w:val="24"/>
        </w:rPr>
        <w:t>ПОЛОЖЕНИЕ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911CF" w:rsidRPr="00061E64" w:rsidRDefault="002911CF" w:rsidP="00061E64">
      <w:pPr>
        <w:pStyle w:val="2"/>
        <w:spacing w:before="0" w:after="0"/>
        <w:jc w:val="center"/>
        <w:rPr>
          <w:rFonts w:ascii="Times New Roman" w:hAnsi="Times New Roman" w:cs="Times New Roman"/>
          <w:caps/>
          <w:color w:val="002060"/>
          <w:sz w:val="24"/>
          <w:szCs w:val="24"/>
        </w:rPr>
      </w:pPr>
    </w:p>
    <w:p w:rsidR="00061E64" w:rsidRPr="00061E64" w:rsidRDefault="00066D42" w:rsidP="00061E64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Всероссийского </w:t>
      </w:r>
      <w:r w:rsidR="00061E64"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ТВОРЧЕСККОГО </w:t>
      </w:r>
      <w:r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конкурса</w:t>
      </w:r>
      <w:r w:rsidR="00061E64"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 </w:t>
      </w:r>
      <w:r w:rsidR="000432D5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ДЛЯ </w:t>
      </w:r>
      <w:r w:rsidR="00061E64"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УЧИТЕЛЕЙ</w:t>
      </w:r>
    </w:p>
    <w:p w:rsidR="00E3720E" w:rsidRPr="00061E64" w:rsidRDefault="00066D42" w:rsidP="00061E64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 xml:space="preserve"> «</w:t>
      </w:r>
      <w:r w:rsidR="00061E64"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ПЕДАГОГИКА ТВОРЧЕСТВА</w:t>
      </w:r>
      <w:r w:rsidRPr="00061E64">
        <w:rPr>
          <w:rFonts w:ascii="Times New Roman" w:hAnsi="Times New Roman" w:cs="Times New Roman"/>
          <w:i w:val="0"/>
          <w:caps/>
          <w:color w:val="002060"/>
          <w:sz w:val="24"/>
          <w:szCs w:val="24"/>
        </w:rPr>
        <w:t>!»</w:t>
      </w:r>
    </w:p>
    <w:p w:rsidR="00356D80" w:rsidRPr="00061E64" w:rsidRDefault="00356D80" w:rsidP="00061E64">
      <w:pPr>
        <w:pStyle w:val="2"/>
        <w:spacing w:before="0" w:after="0"/>
        <w:jc w:val="center"/>
        <w:rPr>
          <w:rFonts w:ascii="Times New Roman" w:hAnsi="Times New Roman"/>
          <w:i w:val="0"/>
          <w:color w:val="002060"/>
          <w:sz w:val="24"/>
          <w:szCs w:val="24"/>
        </w:rPr>
      </w:pPr>
    </w:p>
    <w:p w:rsidR="002911CF" w:rsidRPr="000E2F3B" w:rsidRDefault="00061E64" w:rsidP="00061E64">
      <w:pPr>
        <w:pStyle w:val="2"/>
        <w:spacing w:before="0" w:after="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 w:rsidRPr="000E2F3B">
        <w:rPr>
          <w:rFonts w:ascii="Times New Roman" w:hAnsi="Times New Roman"/>
          <w:i w:val="0"/>
          <w:color w:val="FF0000"/>
          <w:sz w:val="24"/>
          <w:szCs w:val="24"/>
        </w:rPr>
        <w:t>01</w:t>
      </w:r>
      <w:r w:rsidR="00786A7F" w:rsidRPr="000E2F3B">
        <w:rPr>
          <w:rFonts w:ascii="Times New Roman" w:hAnsi="Times New Roman"/>
          <w:i w:val="0"/>
          <w:color w:val="FF0000"/>
          <w:sz w:val="24"/>
          <w:szCs w:val="24"/>
        </w:rPr>
        <w:t>.0</w:t>
      </w:r>
      <w:r w:rsidRPr="000E2F3B">
        <w:rPr>
          <w:rFonts w:ascii="Times New Roman" w:hAnsi="Times New Roman"/>
          <w:i w:val="0"/>
          <w:color w:val="FF0000"/>
          <w:sz w:val="24"/>
          <w:szCs w:val="24"/>
        </w:rPr>
        <w:t>6</w:t>
      </w:r>
      <w:r w:rsidR="00EF4E3B" w:rsidRPr="000E2F3B">
        <w:rPr>
          <w:rFonts w:ascii="Times New Roman" w:hAnsi="Times New Roman"/>
          <w:i w:val="0"/>
          <w:color w:val="FF0000"/>
          <w:sz w:val="24"/>
          <w:szCs w:val="24"/>
        </w:rPr>
        <w:t>.201</w:t>
      </w:r>
      <w:r w:rsidR="00786A7F" w:rsidRPr="000E2F3B">
        <w:rPr>
          <w:rFonts w:ascii="Times New Roman" w:hAnsi="Times New Roman"/>
          <w:i w:val="0"/>
          <w:color w:val="FF0000"/>
          <w:sz w:val="24"/>
          <w:szCs w:val="24"/>
        </w:rPr>
        <w:t>7</w:t>
      </w:r>
      <w:r w:rsidR="00EF4E3B" w:rsidRPr="000E2F3B">
        <w:rPr>
          <w:rFonts w:ascii="Times New Roman" w:hAnsi="Times New Roman"/>
          <w:i w:val="0"/>
          <w:color w:val="FF0000"/>
          <w:sz w:val="24"/>
          <w:szCs w:val="24"/>
        </w:rPr>
        <w:t xml:space="preserve"> – </w:t>
      </w:r>
      <w:r w:rsidR="00786A7F" w:rsidRPr="000E2F3B">
        <w:rPr>
          <w:rFonts w:ascii="Times New Roman" w:hAnsi="Times New Roman"/>
          <w:i w:val="0"/>
          <w:color w:val="FF0000"/>
          <w:sz w:val="24"/>
          <w:szCs w:val="24"/>
        </w:rPr>
        <w:t>31</w:t>
      </w:r>
      <w:r w:rsidR="00EF4E3B" w:rsidRPr="000E2F3B">
        <w:rPr>
          <w:rFonts w:ascii="Times New Roman" w:hAnsi="Times New Roman"/>
          <w:i w:val="0"/>
          <w:color w:val="FF0000"/>
          <w:sz w:val="24"/>
          <w:szCs w:val="24"/>
        </w:rPr>
        <w:t>.</w:t>
      </w:r>
      <w:r w:rsidR="00786A7F" w:rsidRPr="000E2F3B">
        <w:rPr>
          <w:rFonts w:ascii="Times New Roman" w:hAnsi="Times New Roman"/>
          <w:i w:val="0"/>
          <w:color w:val="FF0000"/>
          <w:sz w:val="24"/>
          <w:szCs w:val="24"/>
        </w:rPr>
        <w:t>08</w:t>
      </w:r>
      <w:r w:rsidR="00EF4E3B" w:rsidRPr="000E2F3B">
        <w:rPr>
          <w:rFonts w:ascii="Times New Roman" w:hAnsi="Times New Roman"/>
          <w:i w:val="0"/>
          <w:color w:val="FF0000"/>
          <w:sz w:val="24"/>
          <w:szCs w:val="24"/>
        </w:rPr>
        <w:t>.201</w:t>
      </w:r>
      <w:r w:rsidR="00786A7F" w:rsidRPr="000E2F3B">
        <w:rPr>
          <w:rFonts w:ascii="Times New Roman" w:hAnsi="Times New Roman"/>
          <w:i w:val="0"/>
          <w:color w:val="FF0000"/>
          <w:sz w:val="24"/>
          <w:szCs w:val="24"/>
        </w:rPr>
        <w:t>7</w:t>
      </w:r>
    </w:p>
    <w:p w:rsidR="00356D80" w:rsidRPr="00061E64" w:rsidRDefault="00356D80" w:rsidP="00061E64">
      <w:pPr>
        <w:spacing w:after="0" w:line="240" w:lineRule="auto"/>
        <w:rPr>
          <w:color w:val="002060"/>
        </w:rPr>
      </w:pPr>
    </w:p>
    <w:p w:rsidR="002911CF" w:rsidRPr="00061E64" w:rsidRDefault="002911CF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11" w:name="_Toc239097047"/>
      <w:bookmarkStart w:id="12" w:name="_Toc239097151"/>
      <w:bookmarkStart w:id="13" w:name="_Toc240088951"/>
      <w:bookmarkStart w:id="14" w:name="_Toc240274746"/>
      <w:bookmarkStart w:id="15" w:name="_Toc240433066"/>
      <w:bookmarkStart w:id="16" w:name="_Toc240794906"/>
      <w:bookmarkStart w:id="17" w:name="_Toc241853538"/>
      <w:bookmarkStart w:id="18" w:name="_Toc242090038"/>
      <w:r w:rsidRPr="00061E64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2911CF" w:rsidRPr="00061E64" w:rsidRDefault="002911CF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1.1.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 xml:space="preserve">Всероссийский </w:t>
      </w:r>
      <w:r w:rsidR="00061E64" w:rsidRPr="00061E64">
        <w:rPr>
          <w:rFonts w:ascii="Times New Roman" w:hAnsi="Times New Roman"/>
          <w:color w:val="002060"/>
          <w:sz w:val="24"/>
          <w:szCs w:val="24"/>
        </w:rPr>
        <w:t xml:space="preserve">творческий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 xml:space="preserve">конкурс </w:t>
      </w:r>
      <w:r w:rsidR="000432D5">
        <w:rPr>
          <w:rFonts w:ascii="Times New Roman" w:hAnsi="Times New Roman"/>
          <w:color w:val="002060"/>
          <w:sz w:val="24"/>
          <w:szCs w:val="24"/>
        </w:rPr>
        <w:t xml:space="preserve">для </w:t>
      </w:r>
      <w:r w:rsidR="00061E64" w:rsidRPr="00061E64">
        <w:rPr>
          <w:rFonts w:ascii="Times New Roman" w:hAnsi="Times New Roman"/>
          <w:color w:val="002060"/>
          <w:sz w:val="24"/>
          <w:szCs w:val="24"/>
        </w:rPr>
        <w:t>учителей «Педагогика творчества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E117F1" w:rsidRPr="00061E64">
        <w:rPr>
          <w:rFonts w:ascii="Times New Roman" w:hAnsi="Times New Roman"/>
          <w:color w:val="002060"/>
          <w:sz w:val="24"/>
          <w:szCs w:val="24"/>
        </w:rPr>
        <w:t xml:space="preserve">(далее –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</w:t>
      </w:r>
      <w:r w:rsidR="00E117F1" w:rsidRPr="00061E64">
        <w:rPr>
          <w:rFonts w:ascii="Times New Roman" w:hAnsi="Times New Roman"/>
          <w:color w:val="002060"/>
          <w:sz w:val="24"/>
          <w:szCs w:val="24"/>
        </w:rPr>
        <w:t xml:space="preserve">) 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проводится </w:t>
      </w:r>
      <w:r w:rsidR="001C1ACB" w:rsidRPr="00061E64">
        <w:rPr>
          <w:rFonts w:ascii="Times New Roman" w:hAnsi="Times New Roman"/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университет», образовательным порталом «Мой университе</w:t>
      </w:r>
      <w:r w:rsidR="005E1280" w:rsidRPr="00061E64">
        <w:rPr>
          <w:rFonts w:ascii="Times New Roman" w:hAnsi="Times New Roman"/>
          <w:color w:val="002060"/>
          <w:sz w:val="24"/>
          <w:szCs w:val="24"/>
        </w:rPr>
        <w:t xml:space="preserve">т», </w:t>
      </w:r>
      <w:r w:rsidR="001C1ACB" w:rsidRPr="00061E64">
        <w:rPr>
          <w:rFonts w:ascii="Times New Roman" w:hAnsi="Times New Roman"/>
          <w:color w:val="002060"/>
          <w:sz w:val="24"/>
          <w:szCs w:val="24"/>
        </w:rPr>
        <w:t>Центром по</w:t>
      </w:r>
      <w:r w:rsidR="00BF40C1" w:rsidRPr="00061E64">
        <w:rPr>
          <w:rFonts w:ascii="Times New Roman" w:hAnsi="Times New Roman"/>
          <w:color w:val="002060"/>
          <w:sz w:val="24"/>
          <w:szCs w:val="24"/>
        </w:rPr>
        <w:t>дготовки педагогов к аттестации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911CF" w:rsidRPr="00061E64" w:rsidRDefault="002911CF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1.2. Организация-учредитель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 xml:space="preserve">Конкурс 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предоставляет площадку в Интернете для проведения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– сайт Центра под</w:t>
      </w:r>
      <w:r w:rsidR="00305AB3" w:rsidRPr="00061E64">
        <w:rPr>
          <w:rFonts w:ascii="Times New Roman" w:hAnsi="Times New Roman"/>
          <w:color w:val="002060"/>
          <w:sz w:val="24"/>
          <w:szCs w:val="24"/>
        </w:rPr>
        <w:t xml:space="preserve">готовки педагогов к аттестации </w:t>
      </w:r>
      <w:r w:rsidRPr="00061E64">
        <w:rPr>
          <w:rFonts w:ascii="Times New Roman" w:hAnsi="Times New Roman"/>
          <w:color w:val="002060"/>
          <w:sz w:val="24"/>
          <w:szCs w:val="24"/>
        </w:rPr>
        <w:t>образовательного портала Мой университет, расположенный по адресу:</w:t>
      </w:r>
      <w:r w:rsidR="00254095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7">
        <w:r w:rsidRPr="00061E64">
          <w:rPr>
            <w:rStyle w:val="CharAttribute8"/>
            <w:rFonts w:eastAsia="№Е" w:hAnsi="Times New Roman"/>
            <w:color w:val="002060"/>
            <w:szCs w:val="24"/>
          </w:rPr>
          <w:t>http://moi-rang.ru/</w:t>
        </w:r>
      </w:hyperlink>
      <w:r w:rsidRPr="00061E64">
        <w:rPr>
          <w:rFonts w:ascii="Times New Roman" w:hAnsi="Times New Roman"/>
          <w:color w:val="002060"/>
          <w:sz w:val="24"/>
          <w:szCs w:val="24"/>
        </w:rPr>
        <w:t>.</w:t>
      </w:r>
    </w:p>
    <w:p w:rsidR="00066D42" w:rsidRPr="00061E64" w:rsidRDefault="002911CF" w:rsidP="00061E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1.3.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проводится для </w:t>
      </w:r>
      <w:r w:rsidR="00061E64" w:rsidRPr="00061E64">
        <w:rPr>
          <w:rFonts w:ascii="Times New Roman" w:hAnsi="Times New Roman"/>
          <w:color w:val="002060"/>
          <w:sz w:val="24"/>
          <w:szCs w:val="24"/>
        </w:rPr>
        <w:t xml:space="preserve">педагогических работников любых образовательных учреждений (дошкольных образовательных учреждений; средних общеобразовательных учреждений; учреждений среднего и высшего профессионального образования; </w:t>
      </w:r>
      <w:proofErr w:type="gramStart"/>
      <w:r w:rsidR="00061E64" w:rsidRPr="00061E64">
        <w:rPr>
          <w:rFonts w:ascii="Times New Roman" w:hAnsi="Times New Roman"/>
          <w:color w:val="002060"/>
          <w:sz w:val="24"/>
          <w:szCs w:val="24"/>
        </w:rPr>
        <w:t>коррекционных  образовательных</w:t>
      </w:r>
      <w:proofErr w:type="gramEnd"/>
      <w:r w:rsidR="00061E64" w:rsidRPr="00061E64">
        <w:rPr>
          <w:rFonts w:ascii="Times New Roman" w:hAnsi="Times New Roman"/>
          <w:color w:val="002060"/>
          <w:sz w:val="24"/>
          <w:szCs w:val="24"/>
        </w:rPr>
        <w:t xml:space="preserve"> учреждений; учреждений дополнительного образования детей).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911CF" w:rsidRPr="00061E64" w:rsidRDefault="002911CF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1.4. Участие в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Конкурсе</w:t>
      </w:r>
      <w:r w:rsidR="00254095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>бесплатное.</w:t>
      </w:r>
    </w:p>
    <w:p w:rsidR="002911CF" w:rsidRPr="00061E64" w:rsidRDefault="002911CF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1.5. Настоящее Положение регулирует порядок организации и проведения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; устанавливает требования к его участникам и представляемым на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материалам; регламентирует порядок представления материалов</w:t>
      </w:r>
      <w:r w:rsidR="00786A7F" w:rsidRPr="00061E64">
        <w:rPr>
          <w:rFonts w:ascii="Times New Roman" w:hAnsi="Times New Roman"/>
          <w:color w:val="002060"/>
          <w:sz w:val="24"/>
          <w:szCs w:val="24"/>
        </w:rPr>
        <w:t xml:space="preserve"> на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, процедуру и критерии их оценивания, порядок определения победителей и </w:t>
      </w: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призёров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и их награжд</w:t>
      </w:r>
      <w:r w:rsidR="0023430F" w:rsidRPr="00061E64">
        <w:rPr>
          <w:rFonts w:ascii="Times New Roman" w:hAnsi="Times New Roman"/>
          <w:color w:val="002060"/>
          <w:sz w:val="24"/>
          <w:szCs w:val="24"/>
        </w:rPr>
        <w:t>ения, а также выдачи сертификатов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за участие в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Конкурсе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. Все документы, сопровождающие Положение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, являются официальными документами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>.</w:t>
      </w:r>
    </w:p>
    <w:p w:rsidR="006A5E57" w:rsidRPr="00061E64" w:rsidRDefault="002911CF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1.6. Оргкомитет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, состоящий из представителей организации-учредителя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, формирует экспертные комиссии по направлениям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Конкурса,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осуществляет руководство и координацию работы всех участников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="006A5E57" w:rsidRPr="00061E64">
        <w:rPr>
          <w:rFonts w:ascii="Times New Roman" w:hAnsi="Times New Roman"/>
          <w:color w:val="002060"/>
          <w:sz w:val="24"/>
          <w:szCs w:val="24"/>
        </w:rPr>
        <w:t>.</w:t>
      </w:r>
    </w:p>
    <w:p w:rsidR="002911CF" w:rsidRPr="00061E64" w:rsidRDefault="002911CF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1.7. Оргкомитет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, состоящий из представителей организации-учредителя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, осуществляет общий контроль за ходом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и, при необходимости, вносит в него корректировки.</w:t>
      </w:r>
    </w:p>
    <w:p w:rsidR="00356D80" w:rsidRPr="00061E64" w:rsidRDefault="00356D80" w:rsidP="00061E64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19" w:name="_Toc240794913"/>
      <w:bookmarkStart w:id="20" w:name="_Toc241853545"/>
      <w:bookmarkStart w:id="21" w:name="_Toc242090045"/>
      <w:bookmarkStart w:id="22" w:name="_Toc238481090"/>
      <w:bookmarkStart w:id="23" w:name="_Toc239097051"/>
      <w:bookmarkStart w:id="24" w:name="_Toc239097155"/>
      <w:bookmarkStart w:id="25" w:name="_Toc240088955"/>
      <w:bookmarkStart w:id="26" w:name="_Toc240274751"/>
      <w:bookmarkStart w:id="27" w:name="_Toc240433071"/>
      <w:bookmarkStart w:id="28" w:name="_Toc240794911"/>
      <w:bookmarkStart w:id="29" w:name="_Toc241853543"/>
      <w:bookmarkStart w:id="30" w:name="_Toc242090043"/>
    </w:p>
    <w:p w:rsidR="00FB3562" w:rsidRPr="00061E64" w:rsidRDefault="00FB3562" w:rsidP="00061E64">
      <w:pPr>
        <w:pStyle w:val="3"/>
        <w:shd w:val="clear" w:color="auto" w:fill="FFFFFF"/>
        <w:spacing w:before="0" w:after="0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2. Стратегическая цель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</w:p>
    <w:p w:rsidR="00066D42" w:rsidRPr="00061E64" w:rsidRDefault="00061E64" w:rsidP="00061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bCs/>
          <w:color w:val="002060"/>
          <w:sz w:val="24"/>
          <w:szCs w:val="24"/>
        </w:rPr>
        <w:t>Стимулирование инновационной деятельности; представление и популяризация педагогического опыта работников образования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.</w:t>
      </w:r>
    </w:p>
    <w:p w:rsidR="00FB3562" w:rsidRPr="00061E64" w:rsidRDefault="00FB3562" w:rsidP="00061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56D80" w:rsidRPr="00061E64" w:rsidRDefault="00356D80" w:rsidP="00061E64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B3562" w:rsidRPr="00061E64" w:rsidRDefault="00FB3562" w:rsidP="00061E64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3. Тактические цели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61E64" w:rsidRPr="00061E64" w:rsidRDefault="00061E64" w:rsidP="00061E64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развитие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компетенций педагогов, развитие творческого потенциала, приобщение к исследовательской деятельности;</w:t>
      </w:r>
    </w:p>
    <w:p w:rsidR="00061E64" w:rsidRPr="00061E64" w:rsidRDefault="00061E64" w:rsidP="00061E64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развитие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активной жизненной позиции, коммуникативных способностей, стремления к самосовершенствованию, самопознанию, </w:t>
      </w:r>
      <w:proofErr w:type="spellStart"/>
      <w:r w:rsidRPr="00061E64">
        <w:rPr>
          <w:rFonts w:ascii="Times New Roman" w:hAnsi="Times New Roman"/>
          <w:color w:val="002060"/>
          <w:sz w:val="24"/>
          <w:szCs w:val="24"/>
        </w:rPr>
        <w:t>самоактуализации</w:t>
      </w:r>
      <w:proofErr w:type="spellEnd"/>
      <w:r w:rsidRPr="00061E64">
        <w:rPr>
          <w:rFonts w:ascii="Times New Roman" w:hAnsi="Times New Roman"/>
          <w:color w:val="002060"/>
          <w:sz w:val="24"/>
          <w:szCs w:val="24"/>
        </w:rPr>
        <w:t>;</w:t>
      </w:r>
    </w:p>
    <w:p w:rsidR="00061E64" w:rsidRPr="00061E64" w:rsidRDefault="00061E64" w:rsidP="00061E64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создание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благоприятной мотивационной среды для профессионального развития педагогов;</w:t>
      </w:r>
    </w:p>
    <w:p w:rsidR="00061E64" w:rsidRPr="00061E64" w:rsidRDefault="00061E64" w:rsidP="00061E64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lastRenderedPageBreak/>
        <w:t>внедрение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новых педагогических технологий в муниципальную сферу образования;</w:t>
      </w:r>
    </w:p>
    <w:p w:rsidR="00066D42" w:rsidRPr="00061E64" w:rsidRDefault="00061E64" w:rsidP="00061E64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повышение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рейтинга не только отдельного педагога, но и школы в целом и др. </w:t>
      </w:r>
      <w:r w:rsidR="00066D42" w:rsidRPr="00061E64">
        <w:rPr>
          <w:rFonts w:ascii="Times New Roman" w:hAnsi="Times New Roman"/>
          <w:color w:val="002060"/>
          <w:sz w:val="24"/>
          <w:szCs w:val="24"/>
        </w:rPr>
        <w:t>распространение уникального педагогического опыта.</w:t>
      </w:r>
      <w:r w:rsidR="00066D42" w:rsidRPr="00061E6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066D42" w:rsidRPr="00061E64" w:rsidRDefault="00066D42" w:rsidP="00061E64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FB3562" w:rsidRPr="00061E64" w:rsidRDefault="00FB3562" w:rsidP="00061E64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b/>
          <w:color w:val="002060"/>
          <w:sz w:val="24"/>
          <w:szCs w:val="24"/>
        </w:rPr>
        <w:t xml:space="preserve">4. Задачи </w:t>
      </w:r>
      <w:r w:rsidR="00066D42" w:rsidRPr="00061E64">
        <w:rPr>
          <w:rFonts w:ascii="Times New Roman" w:hAnsi="Times New Roman"/>
          <w:b/>
          <w:color w:val="002060"/>
          <w:sz w:val="24"/>
          <w:szCs w:val="24"/>
        </w:rPr>
        <w:t>Конкурса</w:t>
      </w:r>
    </w:p>
    <w:p w:rsidR="00061E64" w:rsidRPr="00061E64" w:rsidRDefault="00061E64" w:rsidP="00061E6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061E64">
        <w:rPr>
          <w:rFonts w:ascii="Times New Roman" w:hAnsi="Times New Roman"/>
          <w:bCs/>
          <w:color w:val="002060"/>
          <w:sz w:val="24"/>
          <w:szCs w:val="24"/>
        </w:rPr>
        <w:t>Актуализация интеллектуальных и творческих способностей педагогов.</w:t>
      </w:r>
    </w:p>
    <w:p w:rsidR="00061E64" w:rsidRPr="00061E64" w:rsidRDefault="00061E64" w:rsidP="00061E6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061E64">
        <w:rPr>
          <w:rFonts w:ascii="Times New Roman" w:hAnsi="Times New Roman"/>
          <w:bCs/>
          <w:color w:val="002060"/>
          <w:sz w:val="24"/>
          <w:szCs w:val="24"/>
        </w:rPr>
        <w:t>Разработка новшеств в обучении и организации образовательного процесса.</w:t>
      </w:r>
    </w:p>
    <w:p w:rsidR="00061E64" w:rsidRPr="00061E64" w:rsidRDefault="00061E64" w:rsidP="00061E6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061E64">
        <w:rPr>
          <w:rFonts w:ascii="Times New Roman" w:hAnsi="Times New Roman"/>
          <w:bCs/>
          <w:color w:val="002060"/>
          <w:sz w:val="24"/>
          <w:szCs w:val="24"/>
        </w:rPr>
        <w:t>Мобилизация и применение накопленных знаний, формирование творческого потенциала через соответствующую организацию образовательного процесса.</w:t>
      </w:r>
    </w:p>
    <w:p w:rsidR="00061E64" w:rsidRPr="00061E64" w:rsidRDefault="00061E64" w:rsidP="00061E6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061E64">
        <w:rPr>
          <w:rFonts w:ascii="Times New Roman" w:hAnsi="Times New Roman"/>
          <w:bCs/>
          <w:color w:val="002060"/>
          <w:sz w:val="24"/>
          <w:szCs w:val="24"/>
        </w:rPr>
        <w:t>Создание благоприятной инновационной среды в педагогическом коллективе, преодоление стереотипов профессиональной деятельности.</w:t>
      </w:r>
    </w:p>
    <w:p w:rsidR="00356D80" w:rsidRPr="00061E64" w:rsidRDefault="00356D80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371314" w:rsidRPr="00061E64" w:rsidRDefault="002911CF" w:rsidP="00061E64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b/>
          <w:color w:val="002060"/>
          <w:sz w:val="24"/>
          <w:szCs w:val="24"/>
        </w:rPr>
        <w:t>5. Предмет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bookmarkEnd w:id="19"/>
      <w:bookmarkEnd w:id="20"/>
      <w:bookmarkEnd w:id="21"/>
      <w:r w:rsidR="00371314" w:rsidRPr="00061E64">
        <w:rPr>
          <w:rFonts w:ascii="Times New Roman" w:hAnsi="Times New Roman"/>
          <w:b/>
          <w:color w:val="002060"/>
          <w:sz w:val="24"/>
          <w:szCs w:val="24"/>
        </w:rPr>
        <w:t>Конкурса</w:t>
      </w:r>
    </w:p>
    <w:p w:rsidR="005E19C9" w:rsidRDefault="002911CF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5.1. Предметом Конку</w:t>
      </w:r>
      <w:r w:rsidR="006A5E57" w:rsidRPr="00061E64">
        <w:rPr>
          <w:rFonts w:ascii="Times New Roman" w:hAnsi="Times New Roman"/>
          <w:color w:val="002060"/>
          <w:sz w:val="24"/>
          <w:szCs w:val="24"/>
        </w:rPr>
        <w:t xml:space="preserve">рса </w:t>
      </w:r>
      <w:r w:rsidR="00EF4E3B" w:rsidRPr="00061E64">
        <w:rPr>
          <w:rFonts w:ascii="Times New Roman" w:hAnsi="Times New Roman"/>
          <w:color w:val="002060"/>
          <w:sz w:val="24"/>
          <w:szCs w:val="24"/>
        </w:rPr>
        <w:t>являю</w:t>
      </w:r>
      <w:r w:rsidR="008F6621" w:rsidRPr="00061E64">
        <w:rPr>
          <w:rFonts w:ascii="Times New Roman" w:hAnsi="Times New Roman"/>
          <w:color w:val="002060"/>
          <w:sz w:val="24"/>
          <w:szCs w:val="24"/>
        </w:rPr>
        <w:t xml:space="preserve">тся </w:t>
      </w:r>
      <w:r w:rsidR="00061E64" w:rsidRPr="00061E6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мастер-классы,</w:t>
      </w:r>
      <w:r w:rsidR="005E19C9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фотоколлажи урока или мероприятия, презентации о жизни школы или класса,</w:t>
      </w:r>
      <w:r w:rsidR="00061E64" w:rsidRPr="00061E6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оформление стендов и стенгазет, оформление кабинета и варианты организации образовательного пространства</w:t>
      </w:r>
      <w:r w:rsidR="005E19C9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.</w:t>
      </w:r>
    </w:p>
    <w:p w:rsidR="002911CF" w:rsidRPr="00061E64" w:rsidRDefault="002911CF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5.2. Предоставляемые материалы могут быть отнесены к направлению, обозначенному в п. 6.3 данного Положения. </w:t>
      </w:r>
      <w:r w:rsidR="00371314" w:rsidRPr="00061E64">
        <w:rPr>
          <w:rFonts w:ascii="Times New Roman" w:hAnsi="Times New Roman"/>
          <w:color w:val="002060"/>
          <w:sz w:val="24"/>
          <w:szCs w:val="24"/>
        </w:rPr>
        <w:t>М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атериалы не </w:t>
      </w:r>
      <w:r w:rsidR="00762889" w:rsidRPr="00061E64">
        <w:rPr>
          <w:rFonts w:ascii="Times New Roman" w:hAnsi="Times New Roman"/>
          <w:color w:val="002060"/>
          <w:sz w:val="24"/>
          <w:szCs w:val="24"/>
        </w:rPr>
        <w:t xml:space="preserve">должны противоречить общепризнанным </w:t>
      </w:r>
      <w:r w:rsidRPr="00061E64">
        <w:rPr>
          <w:rFonts w:ascii="Times New Roman" w:hAnsi="Times New Roman"/>
          <w:color w:val="002060"/>
          <w:sz w:val="24"/>
          <w:szCs w:val="24"/>
        </w:rPr>
        <w:t>этическим нормам и законодательству Российской Федерации.</w:t>
      </w:r>
    </w:p>
    <w:p w:rsidR="002911CF" w:rsidRPr="00061E64" w:rsidRDefault="002911CF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5.3. </w:t>
      </w:r>
      <w:r w:rsidR="00141FCC" w:rsidRPr="00061E64">
        <w:rPr>
          <w:rFonts w:ascii="Times New Roman" w:hAnsi="Times New Roman"/>
          <w:color w:val="002060"/>
          <w:sz w:val="24"/>
          <w:szCs w:val="24"/>
        </w:rPr>
        <w:t>Материалы</w:t>
      </w:r>
      <w:r w:rsidR="00954265" w:rsidRPr="00061E64">
        <w:rPr>
          <w:rFonts w:ascii="Times New Roman" w:hAnsi="Times New Roman"/>
          <w:color w:val="002060"/>
          <w:sz w:val="24"/>
          <w:szCs w:val="24"/>
        </w:rPr>
        <w:t xml:space="preserve"> должны </w:t>
      </w:r>
      <w:r w:rsidR="00AD6FDD" w:rsidRPr="00061E64">
        <w:rPr>
          <w:rFonts w:ascii="Times New Roman" w:hAnsi="Times New Roman"/>
          <w:color w:val="002060"/>
          <w:sz w:val="24"/>
          <w:szCs w:val="24"/>
        </w:rPr>
        <w:t xml:space="preserve">быть подготовлены </w:t>
      </w:r>
      <w:r w:rsidR="00954265" w:rsidRPr="00061E64">
        <w:rPr>
          <w:rFonts w:ascii="Times New Roman" w:hAnsi="Times New Roman"/>
          <w:color w:val="002060"/>
          <w:sz w:val="24"/>
          <w:szCs w:val="24"/>
        </w:rPr>
        <w:t xml:space="preserve">участниками </w:t>
      </w:r>
      <w:r w:rsidR="00371314" w:rsidRPr="00061E64">
        <w:rPr>
          <w:rFonts w:ascii="Times New Roman" w:hAnsi="Times New Roman"/>
          <w:color w:val="002060"/>
          <w:sz w:val="24"/>
          <w:szCs w:val="24"/>
        </w:rPr>
        <w:t xml:space="preserve">Конкурса </w:t>
      </w:r>
      <w:r w:rsidR="00762889" w:rsidRPr="00061E64">
        <w:rPr>
          <w:rFonts w:ascii="Times New Roman" w:hAnsi="Times New Roman"/>
          <w:color w:val="002060"/>
          <w:sz w:val="24"/>
          <w:szCs w:val="24"/>
        </w:rPr>
        <w:t>самостоятельно.</w:t>
      </w:r>
    </w:p>
    <w:p w:rsidR="002911CF" w:rsidRPr="00061E64" w:rsidRDefault="00C769C4" w:rsidP="00061E64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5.4.</w:t>
      </w:r>
      <w:r w:rsidR="002911CF" w:rsidRPr="00061E64">
        <w:rPr>
          <w:rFonts w:ascii="Times New Roman" w:hAnsi="Times New Roman"/>
          <w:color w:val="002060"/>
          <w:sz w:val="24"/>
          <w:szCs w:val="24"/>
        </w:rPr>
        <w:t xml:space="preserve">Ограничение по объему представляемого материала – </w:t>
      </w:r>
      <w:r w:rsidR="00AD6FDD" w:rsidRPr="00061E64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2911CF" w:rsidRPr="00061E64">
        <w:rPr>
          <w:rFonts w:ascii="Times New Roman" w:hAnsi="Times New Roman"/>
          <w:b/>
          <w:color w:val="002060"/>
          <w:sz w:val="24"/>
          <w:szCs w:val="24"/>
        </w:rPr>
        <w:t>Мб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356D80" w:rsidRPr="00061E64" w:rsidRDefault="00356D80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1CF" w:rsidRPr="00061E64" w:rsidRDefault="002911CF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6. Участники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371314" w:rsidRPr="00061E64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p w:rsidR="002911CF" w:rsidRPr="00061E64" w:rsidRDefault="002911CF" w:rsidP="00061E64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6.1. Участие в </w:t>
      </w:r>
      <w:r w:rsidR="00371314" w:rsidRPr="00061E64">
        <w:rPr>
          <w:rFonts w:ascii="Times New Roman" w:hAnsi="Times New Roman"/>
          <w:color w:val="002060"/>
          <w:sz w:val="24"/>
          <w:szCs w:val="24"/>
        </w:rPr>
        <w:t>Конкурсе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на добровольной и равноправной основе могут </w:t>
      </w:r>
      <w:r w:rsidR="006D2A66" w:rsidRPr="00061E64">
        <w:rPr>
          <w:rFonts w:ascii="Times New Roman" w:hAnsi="Times New Roman"/>
          <w:color w:val="002060"/>
          <w:sz w:val="24"/>
          <w:szCs w:val="24"/>
        </w:rPr>
        <w:t xml:space="preserve">принять </w:t>
      </w:r>
      <w:r w:rsidR="00371314" w:rsidRPr="00061E64">
        <w:rPr>
          <w:rFonts w:ascii="Times New Roman" w:hAnsi="Times New Roman"/>
          <w:color w:val="002060"/>
          <w:sz w:val="24"/>
          <w:szCs w:val="24"/>
        </w:rPr>
        <w:t xml:space="preserve">педагоги образовательных учреждений и </w:t>
      </w:r>
      <w:proofErr w:type="gramStart"/>
      <w:r w:rsidR="00371314" w:rsidRPr="00061E64">
        <w:rPr>
          <w:rFonts w:ascii="Times New Roman" w:hAnsi="Times New Roman"/>
          <w:color w:val="002060"/>
          <w:sz w:val="24"/>
          <w:szCs w:val="24"/>
        </w:rPr>
        <w:t>учреждений</w:t>
      </w:r>
      <w:r w:rsidR="00A60FC5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71314" w:rsidRPr="00061E64">
        <w:rPr>
          <w:rFonts w:ascii="Times New Roman" w:hAnsi="Times New Roman"/>
          <w:color w:val="002060"/>
          <w:sz w:val="24"/>
          <w:szCs w:val="24"/>
        </w:rPr>
        <w:t>дополнительного образования всех типов</w:t>
      </w:r>
      <w:proofErr w:type="gramEnd"/>
      <w:r w:rsidR="00371314" w:rsidRPr="00061E64">
        <w:rPr>
          <w:rFonts w:ascii="Times New Roman" w:hAnsi="Times New Roman"/>
          <w:color w:val="002060"/>
          <w:sz w:val="24"/>
          <w:szCs w:val="24"/>
        </w:rPr>
        <w:t xml:space="preserve"> и видов (детские сады, дома детского творчества, школы, гимназии, лицеи, </w:t>
      </w:r>
      <w:proofErr w:type="spellStart"/>
      <w:r w:rsidR="00371314" w:rsidRPr="00061E64">
        <w:rPr>
          <w:rFonts w:ascii="Times New Roman" w:hAnsi="Times New Roman"/>
          <w:color w:val="002060"/>
          <w:sz w:val="24"/>
          <w:szCs w:val="24"/>
        </w:rPr>
        <w:t>ССУЗы</w:t>
      </w:r>
      <w:proofErr w:type="spellEnd"/>
      <w:r w:rsidR="00371314" w:rsidRPr="00061E64">
        <w:rPr>
          <w:rFonts w:ascii="Times New Roman" w:hAnsi="Times New Roman"/>
          <w:color w:val="002060"/>
          <w:sz w:val="24"/>
          <w:szCs w:val="24"/>
        </w:rPr>
        <w:t xml:space="preserve">, ВУЗы и т.д.), </w:t>
      </w:r>
      <w:r w:rsidR="006D2A66" w:rsidRPr="00061E64">
        <w:rPr>
          <w:rFonts w:ascii="Times New Roman" w:hAnsi="Times New Roman"/>
          <w:color w:val="002060"/>
          <w:sz w:val="24"/>
          <w:szCs w:val="24"/>
        </w:rPr>
        <w:t>возраст участников не ограничивается, педагогический стаж не учитывается.</w:t>
      </w:r>
    </w:p>
    <w:p w:rsidR="00A60FC5" w:rsidRPr="00061E64" w:rsidRDefault="00B13D1A" w:rsidP="00061E64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6.1.1. Индивидуальные разработки предоставляются </w:t>
      </w:r>
      <w:r w:rsidR="00A60FC5" w:rsidRPr="00061E64">
        <w:rPr>
          <w:rFonts w:ascii="Times New Roman" w:hAnsi="Times New Roman"/>
          <w:color w:val="002060"/>
          <w:sz w:val="24"/>
          <w:szCs w:val="24"/>
        </w:rPr>
        <w:t>учителями, классными руководителями, воспитателями, педагогами дополнительного образования, педагогами профессионального образования.</w:t>
      </w:r>
    </w:p>
    <w:p w:rsidR="002911CF" w:rsidRPr="00061E64" w:rsidRDefault="002911CF" w:rsidP="00061E64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6.2. Участники </w:t>
      </w:r>
      <w:r w:rsidR="00A60FC5" w:rsidRPr="00061E64">
        <w:rPr>
          <w:rFonts w:ascii="Times New Roman" w:hAnsi="Times New Roman"/>
          <w:color w:val="002060"/>
          <w:sz w:val="24"/>
          <w:szCs w:val="24"/>
        </w:rPr>
        <w:t xml:space="preserve">Конкурса </w:t>
      </w:r>
      <w:r w:rsidRPr="00061E64">
        <w:rPr>
          <w:rFonts w:ascii="Times New Roman" w:hAnsi="Times New Roman"/>
          <w:color w:val="002060"/>
          <w:sz w:val="24"/>
          <w:szCs w:val="24"/>
        </w:rPr>
        <w:t>могут быть из любого региона России или стран СНГ.</w:t>
      </w:r>
    </w:p>
    <w:p w:rsidR="002911CF" w:rsidRPr="00061E64" w:rsidRDefault="002911CF" w:rsidP="00061E64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6.3. Участники </w:t>
      </w:r>
      <w:r w:rsidR="00A60FC5" w:rsidRPr="00061E64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представляют свои работы по </w:t>
      </w:r>
      <w:r w:rsidRPr="00061E64">
        <w:rPr>
          <w:rFonts w:ascii="Times New Roman" w:hAnsi="Times New Roman"/>
          <w:b/>
          <w:i/>
          <w:color w:val="002060"/>
          <w:sz w:val="24"/>
          <w:szCs w:val="24"/>
        </w:rPr>
        <w:t>направлениям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</w:p>
    <w:p w:rsidR="00A60FC5" w:rsidRPr="00061E64" w:rsidRDefault="005E19C9" w:rsidP="00061E64">
      <w:pPr>
        <w:pStyle w:val="ab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bookmarkStart w:id="31" w:name="_Toc239097055"/>
      <w:bookmarkStart w:id="32" w:name="_Toc239097159"/>
      <w:bookmarkStart w:id="33" w:name="_Toc240088960"/>
      <w:bookmarkStart w:id="34" w:name="_Toc240274756"/>
      <w:bookmarkStart w:id="35" w:name="_Toc240433076"/>
      <w:bookmarkStart w:id="36" w:name="_Toc240794912"/>
      <w:bookmarkStart w:id="37" w:name="_Toc241853544"/>
      <w:bookmarkStart w:id="38" w:name="_Toc242090044"/>
      <w:bookmarkStart w:id="39" w:name="_Toc239097052"/>
      <w:bookmarkStart w:id="40" w:name="_Toc239097156"/>
      <w:bookmarkStart w:id="41" w:name="_Toc240088956"/>
      <w:bookmarkStart w:id="42" w:name="_Toc240274752"/>
      <w:bookmarkStart w:id="43" w:name="_Toc240433072"/>
      <w:r>
        <w:rPr>
          <w:rFonts w:ascii="Times New Roman" w:hAnsi="Times New Roman"/>
          <w:b/>
          <w:i/>
          <w:color w:val="002060"/>
          <w:sz w:val="24"/>
          <w:szCs w:val="24"/>
        </w:rPr>
        <w:t>Мастер-класс</w:t>
      </w:r>
      <w:r w:rsidR="00A60FC5" w:rsidRPr="00061E64">
        <w:rPr>
          <w:rFonts w:ascii="Times New Roman" w:hAnsi="Times New Roman"/>
          <w:b/>
          <w:i/>
          <w:color w:val="002060"/>
          <w:sz w:val="24"/>
          <w:szCs w:val="24"/>
        </w:rPr>
        <w:t>.</w:t>
      </w:r>
    </w:p>
    <w:p w:rsidR="00A60FC5" w:rsidRPr="00061E64" w:rsidRDefault="005E19C9" w:rsidP="00061E64">
      <w:pPr>
        <w:pStyle w:val="ab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Фотоколлаж</w:t>
      </w:r>
      <w:r w:rsidR="00A60FC5" w:rsidRPr="00061E64">
        <w:rPr>
          <w:rFonts w:ascii="Times New Roman" w:hAnsi="Times New Roman"/>
          <w:b/>
          <w:i/>
          <w:color w:val="002060"/>
          <w:sz w:val="24"/>
          <w:szCs w:val="24"/>
        </w:rPr>
        <w:t>.</w:t>
      </w:r>
    </w:p>
    <w:p w:rsidR="005E19C9" w:rsidRDefault="005E19C9" w:rsidP="00061E64">
      <w:pPr>
        <w:pStyle w:val="ab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Презентация.</w:t>
      </w:r>
    </w:p>
    <w:p w:rsidR="00295186" w:rsidRDefault="005E19C9" w:rsidP="00061E64">
      <w:pPr>
        <w:pStyle w:val="ab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Оформление стендов и стенгазет.</w:t>
      </w:r>
    </w:p>
    <w:p w:rsidR="005E19C9" w:rsidRDefault="005E19C9" w:rsidP="00061E64">
      <w:pPr>
        <w:pStyle w:val="ab"/>
        <w:numPr>
          <w:ilvl w:val="0"/>
          <w:numId w:val="25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Оформление кабинета, организация образовательного пространства.</w:t>
      </w:r>
    </w:p>
    <w:p w:rsidR="002911CF" w:rsidRPr="00061E64" w:rsidRDefault="002911CF" w:rsidP="00061E64">
      <w:pPr>
        <w:spacing w:after="0" w:line="240" w:lineRule="auto"/>
        <w:ind w:left="142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6.4. Каждый участник может представить не более одной работы </w:t>
      </w:r>
      <w:r w:rsidR="00B13D1A" w:rsidRPr="00061E64">
        <w:rPr>
          <w:rFonts w:ascii="Times New Roman" w:hAnsi="Times New Roman"/>
          <w:color w:val="002060"/>
          <w:sz w:val="24"/>
          <w:szCs w:val="24"/>
        </w:rPr>
        <w:t>как в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одном</w:t>
      </w:r>
      <w:r w:rsidR="00B13D1A" w:rsidRPr="00061E64">
        <w:rPr>
          <w:rFonts w:ascii="Times New Roman" w:hAnsi="Times New Roman"/>
          <w:color w:val="002060"/>
          <w:sz w:val="24"/>
          <w:szCs w:val="24"/>
        </w:rPr>
        <w:t xml:space="preserve">, так и в разных направлениях </w:t>
      </w:r>
      <w:r w:rsidR="005E19C9">
        <w:rPr>
          <w:rFonts w:ascii="Times New Roman" w:hAnsi="Times New Roman"/>
          <w:color w:val="002060"/>
          <w:sz w:val="24"/>
          <w:szCs w:val="24"/>
        </w:rPr>
        <w:t>Конкурса</w:t>
      </w:r>
      <w:r w:rsidRPr="00061E64">
        <w:rPr>
          <w:rFonts w:ascii="Times New Roman" w:hAnsi="Times New Roman"/>
          <w:color w:val="002060"/>
          <w:sz w:val="24"/>
          <w:szCs w:val="24"/>
        </w:rPr>
        <w:t>. Текстовая часть работы оформляется на русском языке.</w:t>
      </w:r>
    </w:p>
    <w:p w:rsidR="00356D80" w:rsidRPr="00061E64" w:rsidRDefault="00356D80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1CF" w:rsidRPr="00061E64" w:rsidRDefault="002911CF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7. Расписание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A60FC5" w:rsidRPr="00061E64">
        <w:rPr>
          <w:rFonts w:ascii="Times New Roman" w:hAnsi="Times New Roman" w:cs="Times New Roman"/>
          <w:color w:val="002060"/>
          <w:sz w:val="24"/>
          <w:szCs w:val="24"/>
        </w:rPr>
        <w:t>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194"/>
      </w:tblGrid>
      <w:tr w:rsidR="00061E64" w:rsidRPr="00061E64" w:rsidTr="00A60FC5">
        <w:trPr>
          <w:trHeight w:val="28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061E64" w:rsidRDefault="005E19C9" w:rsidP="005E1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bookmarkStart w:id="44" w:name="_Toc239097057"/>
            <w:bookmarkStart w:id="45" w:name="_Toc239097161"/>
            <w:bookmarkStart w:id="46" w:name="_Toc240088962"/>
            <w:bookmarkStart w:id="47" w:name="_Toc240274758"/>
            <w:bookmarkStart w:id="48" w:name="_Toc240433078"/>
            <w:bookmarkStart w:id="49" w:name="_Toc240794918"/>
            <w:bookmarkStart w:id="50" w:name="_Toc241853550"/>
            <w:bookmarkStart w:id="51" w:name="_Toc242090050"/>
            <w:bookmarkEnd w:id="39"/>
            <w:bookmarkEnd w:id="40"/>
            <w:bookmarkEnd w:id="41"/>
            <w:bookmarkEnd w:id="42"/>
            <w:bookmarkEnd w:id="43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01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="00295186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 w:rsidR="00295186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061E64" w:rsidRDefault="002911CF" w:rsidP="00061E6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объявление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Конкурса</w:t>
            </w:r>
          </w:p>
        </w:tc>
      </w:tr>
      <w:tr w:rsidR="00061E64" w:rsidRPr="00061E64" w:rsidTr="00A60FC5">
        <w:trPr>
          <w:trHeight w:val="60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061E64" w:rsidRDefault="005E19C9" w:rsidP="005E1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01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="00295186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– </w:t>
            </w:r>
            <w:r w:rsidR="00295186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="00295186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 w:rsidR="00295186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061E64" w:rsidRDefault="002911CF" w:rsidP="00061E6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размещение </w:t>
            </w:r>
            <w:r w:rsidR="000A2FE2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материалов, предусмотренных </w:t>
            </w:r>
            <w:proofErr w:type="spellStart"/>
            <w:r w:rsidR="000A2FE2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п.п</w:t>
            </w:r>
            <w:proofErr w:type="spellEnd"/>
            <w:r w:rsidR="000A2FE2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. 1.2, 3.3 Требований к материалам,</w:t>
            </w: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 сайте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конкурса</w:t>
            </w: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</w:t>
            </w:r>
            <w:hyperlink r:id="rId8" w:history="1">
              <w:r w:rsidR="005A4E49" w:rsidRPr="00061E64">
                <w:rPr>
                  <w:rStyle w:val="a3"/>
                  <w:rFonts w:ascii="Times New Roman" w:hAnsi="Times New Roman"/>
                  <w:color w:val="002060"/>
                  <w:sz w:val="24"/>
                  <w:szCs w:val="24"/>
                </w:rPr>
                <w:t>http://moi-rang.ru</w:t>
              </w:r>
            </w:hyperlink>
          </w:p>
        </w:tc>
      </w:tr>
      <w:tr w:rsidR="00061E64" w:rsidRPr="00061E64" w:rsidTr="00A60FC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061E64" w:rsidRDefault="00295186" w:rsidP="00061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5.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– 3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061E64" w:rsidRDefault="002911CF" w:rsidP="00061E6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подача заявок на получение сертификата участника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Конкурса</w:t>
            </w:r>
          </w:p>
        </w:tc>
      </w:tr>
      <w:tr w:rsidR="00061E64" w:rsidRPr="00061E64" w:rsidTr="00A60FC5">
        <w:trPr>
          <w:trHeight w:val="53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061E64" w:rsidRDefault="00295186" w:rsidP="00061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.0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– 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061E64" w:rsidRDefault="002911CF" w:rsidP="00061E6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- работа экспертных комиссий по оценке материалов</w:t>
            </w:r>
            <w:r w:rsidR="00295186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размещенных на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Конкурсе</w:t>
            </w:r>
          </w:p>
        </w:tc>
      </w:tr>
      <w:tr w:rsidR="00061E64" w:rsidRPr="00061E64" w:rsidTr="00A60FC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061E64" w:rsidRDefault="00295186" w:rsidP="00061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31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061E64" w:rsidRDefault="002911CF" w:rsidP="00061E64">
            <w:pPr>
              <w:pStyle w:val="msonormalbullet1gif"/>
              <w:spacing w:before="0" w:beforeAutospacing="0" w:after="0" w:afterAutospacing="0"/>
              <w:rPr>
                <w:color w:val="002060"/>
              </w:rPr>
            </w:pPr>
            <w:r w:rsidRPr="00061E64">
              <w:rPr>
                <w:color w:val="002060"/>
              </w:rPr>
              <w:t xml:space="preserve">- </w:t>
            </w:r>
            <w:r w:rsidR="00CD7928" w:rsidRPr="00061E64">
              <w:rPr>
                <w:color w:val="002060"/>
                <w:shd w:val="clear" w:color="auto" w:fill="FFFFFF"/>
              </w:rPr>
              <w:t xml:space="preserve">подведение итогов </w:t>
            </w:r>
            <w:r w:rsidR="00A60FC5" w:rsidRPr="00061E64">
              <w:rPr>
                <w:color w:val="002060"/>
                <w:shd w:val="clear" w:color="auto" w:fill="FFFFFF"/>
              </w:rPr>
              <w:t>Конкурса</w:t>
            </w:r>
          </w:p>
        </w:tc>
      </w:tr>
      <w:tr w:rsidR="00061E64" w:rsidRPr="00061E64" w:rsidTr="00A60FC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F" w:rsidRPr="00061E64" w:rsidRDefault="00295186" w:rsidP="00061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</w:t>
            </w:r>
            <w:r w:rsidR="00EF4E3B"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.201</w:t>
            </w:r>
            <w:r w:rsidRPr="0006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F" w:rsidRPr="00061E64" w:rsidRDefault="002911CF" w:rsidP="00061E6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AD6FDD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объявление итогов</w:t>
            </w:r>
            <w:r w:rsidR="00655F74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Конкурса</w:t>
            </w:r>
            <w:r w:rsidR="00655F74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Оргкомитетом, публикация рейтинга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Конкурса</w:t>
            </w:r>
            <w:r w:rsidR="00655F74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Объявление победителей и призеров </w:t>
            </w:r>
            <w:r w:rsidR="00A60FC5" w:rsidRPr="00061E64">
              <w:rPr>
                <w:rFonts w:ascii="Times New Roman" w:hAnsi="Times New Roman"/>
                <w:color w:val="002060"/>
                <w:sz w:val="24"/>
                <w:szCs w:val="24"/>
              </w:rPr>
              <w:t>Конкурса</w:t>
            </w:r>
          </w:p>
        </w:tc>
      </w:tr>
    </w:tbl>
    <w:p w:rsidR="00356D80" w:rsidRPr="00061E64" w:rsidRDefault="00356D80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52" w:name="_Toc239097056"/>
      <w:bookmarkStart w:id="53" w:name="_Toc239097160"/>
      <w:bookmarkStart w:id="54" w:name="_Toc240088961"/>
      <w:bookmarkStart w:id="55" w:name="_Toc240274757"/>
      <w:bookmarkStart w:id="56" w:name="_Toc240433077"/>
      <w:bookmarkStart w:id="57" w:name="_Toc240794917"/>
      <w:bookmarkStart w:id="58" w:name="_Toc241853549"/>
      <w:bookmarkStart w:id="59" w:name="_Toc242090049"/>
    </w:p>
    <w:p w:rsidR="00AB6481" w:rsidRPr="00061E64" w:rsidRDefault="00AB6481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>8. Критерии и процедура оценки конкурсных материалов</w:t>
      </w:r>
    </w:p>
    <w:p w:rsidR="00AB6481" w:rsidRPr="00061E64" w:rsidRDefault="00AB6481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8.1. Критерии и методика оценивания конкурсных работ определяются и утверждаются Экспертной комиссией. </w:t>
      </w:r>
    </w:p>
    <w:p w:rsidR="00AB6481" w:rsidRPr="00061E64" w:rsidRDefault="00AB6481" w:rsidP="00061E64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8.2. Техническими экспертами оцениваются:</w:t>
      </w:r>
    </w:p>
    <w:p w:rsidR="00AB6481" w:rsidRPr="00061E64" w:rsidRDefault="00AB6481" w:rsidP="00061E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соответствие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формальным требованиям Положения;</w:t>
      </w:r>
    </w:p>
    <w:p w:rsidR="00AB6481" w:rsidRPr="00061E64" w:rsidRDefault="00AB6481" w:rsidP="00061E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имеется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полный пакет конкурсных документов;</w:t>
      </w:r>
    </w:p>
    <w:p w:rsidR="00AB6481" w:rsidRPr="00061E64" w:rsidRDefault="00AB6481" w:rsidP="00061E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объем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не более 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>30 Мб;</w:t>
      </w:r>
    </w:p>
    <w:p w:rsidR="00AB6481" w:rsidRPr="00061E64" w:rsidRDefault="00AB6481" w:rsidP="00061E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соблюдение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законодательства Российской Федерации, в том числе закона об авторском праве (есть ссылки на авторов (источники) использованных цитат, фото- и видеоизображений, наличие списка использованных источников и литературы, текстовая часть работы оформлена на русском языке).</w:t>
      </w:r>
    </w:p>
    <w:p w:rsidR="00AB6481" w:rsidRPr="00061E64" w:rsidRDefault="00AB6481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B6481" w:rsidRPr="00061E64" w:rsidRDefault="00AB6481" w:rsidP="00061E64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8.3. Экспертами оцениваются: </w:t>
      </w:r>
    </w:p>
    <w:p w:rsidR="00AB6481" w:rsidRPr="00061E64" w:rsidRDefault="00AB6481" w:rsidP="00061E64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2060"/>
        </w:rPr>
      </w:pPr>
      <w:proofErr w:type="gramStart"/>
      <w:r w:rsidRPr="00061E64">
        <w:rPr>
          <w:color w:val="002060"/>
        </w:rPr>
        <w:t>наличие</w:t>
      </w:r>
      <w:proofErr w:type="gramEnd"/>
      <w:r w:rsidRPr="00061E64">
        <w:rPr>
          <w:color w:val="002060"/>
        </w:rPr>
        <w:t xml:space="preserve"> информации об авторе;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соответствие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содержания творческой работы выбранной теме; 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соответствие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требованиям конкурса (сроки, номинации, содержание и оформление работ);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интересное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, нестандартное творческое решение; 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эстетический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уровень выполнения работ; 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умение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связывать фантазию с реальностью; 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умение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выбирать художественно-выразительные средства в соответствии с сюжетом, задачей;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уровень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владения техническими возможностями используемых материалов; </w:t>
      </w:r>
    </w:p>
    <w:p w:rsidR="00166940" w:rsidRPr="00166940" w:rsidRDefault="00166940" w:rsidP="001669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66940">
        <w:rPr>
          <w:rFonts w:ascii="Times New Roman" w:hAnsi="Times New Roman"/>
          <w:color w:val="002060"/>
          <w:sz w:val="24"/>
          <w:szCs w:val="24"/>
        </w:rPr>
        <w:t>степень</w:t>
      </w:r>
      <w:proofErr w:type="gramEnd"/>
      <w:r w:rsidRPr="00166940">
        <w:rPr>
          <w:rFonts w:ascii="Times New Roman" w:hAnsi="Times New Roman"/>
          <w:color w:val="002060"/>
          <w:sz w:val="24"/>
          <w:szCs w:val="24"/>
        </w:rPr>
        <w:t xml:space="preserve"> новизны, оригинальность, отсутствие</w:t>
      </w:r>
      <w:r>
        <w:rPr>
          <w:rFonts w:ascii="Times New Roman" w:hAnsi="Times New Roman"/>
          <w:color w:val="002060"/>
          <w:sz w:val="24"/>
          <w:szCs w:val="24"/>
        </w:rPr>
        <w:t xml:space="preserve"> стандартности образа и решения.</w:t>
      </w:r>
      <w:r w:rsidRPr="0016694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B6481" w:rsidRPr="00061E64" w:rsidRDefault="00AB6481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Значительное внимание при оценке Конкурсных работ будет уделено оценке соответствия материала формальным требованиям Конкурса. В связи с этим Оргкомитет рекомендует участникам Конкурса максимально внимательно и ответственно подойти к оформлению конкурсного материала, согласно требованиям Положения. Материалы, размещенные с нарушением требований, будут отклонены от участия в Конкурсе.</w:t>
      </w:r>
    </w:p>
    <w:p w:rsidR="00AB6481" w:rsidRPr="00061E64" w:rsidRDefault="00AB6481" w:rsidP="00061E64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8.4. Оценка конкурсных работ производится путем заполнения экспертами таблиц оценки эссе. Заполненные экспертные таблицы являются внутренними документами Конкурса и не предоставляются участникам Конкурса.</w:t>
      </w:r>
    </w:p>
    <w:p w:rsidR="00AB6481" w:rsidRPr="00061E64" w:rsidRDefault="00AB6481" w:rsidP="00061E64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Каждый критерий оценки имеет свое количество баллов.</w:t>
      </w:r>
    </w:p>
    <w:p w:rsidR="00AB6481" w:rsidRPr="00061E64" w:rsidRDefault="00AB6481" w:rsidP="00061E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Каждый материал оценивают не менее трех экспертов.</w:t>
      </w:r>
    </w:p>
    <w:p w:rsidR="00AB6481" w:rsidRDefault="00AB6481" w:rsidP="00061E64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8.5. Результаты Конкурса определяются посредством выведения среднего арифметического суммы баллов, выставленных экспертами Конкурсанту по соответствующему направлению, в сводной таблице экспертов Председателем экспертной комиссии и утверждаются на закрытом обсуждении экспертов. </w:t>
      </w:r>
    </w:p>
    <w:p w:rsidR="00FE53B2" w:rsidRPr="00061E64" w:rsidRDefault="00FE53B2" w:rsidP="00FE53B2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B13D1A">
        <w:rPr>
          <w:rFonts w:ascii="Times New Roman" w:hAnsi="Times New Roman"/>
          <w:color w:val="002060"/>
          <w:sz w:val="24"/>
          <w:szCs w:val="24"/>
        </w:rPr>
        <w:t xml:space="preserve">8.6. Заключения специалистов к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кконкурсным</w:t>
      </w:r>
      <w:proofErr w:type="spellEnd"/>
      <w:r w:rsidRPr="00B13D1A">
        <w:rPr>
          <w:rFonts w:ascii="Times New Roman" w:hAnsi="Times New Roman"/>
          <w:color w:val="002060"/>
          <w:sz w:val="24"/>
          <w:szCs w:val="24"/>
        </w:rPr>
        <w:t xml:space="preserve"> материалам не оформляются.</w:t>
      </w:r>
    </w:p>
    <w:p w:rsidR="00AB6481" w:rsidRPr="00061E64" w:rsidRDefault="00AB6481" w:rsidP="00061E64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8.7. Эксперты, входящие в экспертные комиссии по направлениям, а также технические эксперты не имеют право присылать на Конкурс собственные материалы: выступать в качестве участника. </w:t>
      </w:r>
      <w:bookmarkStart w:id="60" w:name="_GoBack"/>
      <w:bookmarkEnd w:id="60"/>
    </w:p>
    <w:p w:rsidR="00AB6481" w:rsidRPr="00061E64" w:rsidRDefault="00AB6481" w:rsidP="00061E64">
      <w:pPr>
        <w:spacing w:after="0" w:line="240" w:lineRule="auto"/>
        <w:ind w:left="57"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lastRenderedPageBreak/>
        <w:t>8.8. Члены экспертных комиссий не привлекаются к экспертизе конкурсных материалов из образовательных организаций, в которых они в настоящее время работают. Ответственность за соблюдение этого принципа лежит на председателях экспертных комиссий.</w:t>
      </w:r>
    </w:p>
    <w:p w:rsidR="00166940" w:rsidRDefault="00166940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C3285" w:rsidRPr="00061E64" w:rsidRDefault="004C3285" w:rsidP="00061E64">
      <w:pPr>
        <w:pStyle w:val="3"/>
        <w:spacing w:before="0"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>9. Определение победителей и призеров Конкурса</w:t>
      </w: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9.1. Для определения победителей и призеров Конкурса по всем направлениям Конкурса проводятся итоговые совещания экспертных комиссий. </w:t>
      </w: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9.2. На основе представленных экспертных таблиц и заключений экспертные комиссии определяются победители (1 место) и призеры (2 и 3 места) </w:t>
      </w:r>
      <w:r w:rsidRPr="00061E64">
        <w:rPr>
          <w:rFonts w:ascii="Times New Roman" w:hAnsi="Times New Roman"/>
          <w:color w:val="002060"/>
          <w:sz w:val="24"/>
          <w:szCs w:val="24"/>
          <w:u w:val="single"/>
        </w:rPr>
        <w:t xml:space="preserve">по каждому </w:t>
      </w:r>
      <w:r w:rsidRPr="00061E64">
        <w:rPr>
          <w:rFonts w:ascii="Times New Roman" w:hAnsi="Times New Roman"/>
          <w:color w:val="002060"/>
          <w:sz w:val="24"/>
          <w:szCs w:val="24"/>
        </w:rPr>
        <w:t>направлению. Дополнительно в каждом направлении Конкурса 10% из числа участников направления, за исключением победителей и призеров Конкурса, работы которых набрали наибольшее количество баллов, признаются его лауреатами.</w:t>
      </w: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В случае участия в отдельных направлениях Конкурса менее 15 работ Оргкомитет оставляет за собой право уменьшения количества призовых мест.</w:t>
      </w: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9.3. При совпадении итоговых баллов материалы, набравшие таковые, рассматриваются повторно. По решению организаторов и председателей экспертных комиссий Конкурса при совпадении итоговых баллов возможно удвоение призовых мест (два первых, два вторых, два третьих места и т.д.). </w:t>
      </w: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9.4.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356D80" w:rsidRPr="00061E64" w:rsidRDefault="00356D80" w:rsidP="00061E64">
      <w:pPr>
        <w:spacing w:after="0" w:line="240" w:lineRule="auto"/>
        <w:rPr>
          <w:color w:val="002060"/>
        </w:rPr>
      </w:pPr>
    </w:p>
    <w:bookmarkEnd w:id="52"/>
    <w:bookmarkEnd w:id="53"/>
    <w:bookmarkEnd w:id="54"/>
    <w:bookmarkEnd w:id="55"/>
    <w:bookmarkEnd w:id="56"/>
    <w:bookmarkEnd w:id="57"/>
    <w:bookmarkEnd w:id="58"/>
    <w:bookmarkEnd w:id="59"/>
    <w:p w:rsidR="00B13D1A" w:rsidRPr="00061E64" w:rsidRDefault="00A60FC5" w:rsidP="00061E64">
      <w:pPr>
        <w:pStyle w:val="3"/>
        <w:spacing w:before="0" w:after="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2911CF"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B13D1A" w:rsidRPr="00061E64">
        <w:rPr>
          <w:rFonts w:ascii="Times New Roman" w:hAnsi="Times New Roman" w:cs="Times New Roman"/>
          <w:color w:val="002060"/>
          <w:sz w:val="24"/>
          <w:szCs w:val="24"/>
        </w:rPr>
        <w:t xml:space="preserve">Получение сертификата за участие в </w:t>
      </w:r>
      <w:r w:rsidR="004C3285" w:rsidRPr="00061E64">
        <w:rPr>
          <w:rFonts w:ascii="Times New Roman" w:hAnsi="Times New Roman" w:cs="Times New Roman"/>
          <w:color w:val="002060"/>
          <w:sz w:val="24"/>
          <w:szCs w:val="24"/>
        </w:rPr>
        <w:t>Конкурсе</w:t>
      </w:r>
    </w:p>
    <w:p w:rsidR="004C3285" w:rsidRPr="00061E64" w:rsidRDefault="004C3285" w:rsidP="00061E64">
      <w:pPr>
        <w:spacing w:after="0" w:line="240" w:lineRule="auto"/>
        <w:rPr>
          <w:color w:val="002060"/>
        </w:rPr>
      </w:pP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10.1. «Сертификат об участии в Конкурсе и публикации образовательного материала на сайте Центра подготовки педагогов к аттестации </w:t>
      </w:r>
      <w:hyperlink r:id="rId9" w:history="1">
        <w:r w:rsidRPr="00061E64">
          <w:rPr>
            <w:rStyle w:val="a3"/>
            <w:rFonts w:ascii="Times New Roman" w:hAnsi="Times New Roman"/>
            <w:color w:val="002060"/>
            <w:sz w:val="24"/>
            <w:szCs w:val="24"/>
          </w:rPr>
          <w:t>http://moi-rang.</w:t>
        </w:r>
        <w:r w:rsidRPr="00061E64">
          <w:rPr>
            <w:rStyle w:val="a3"/>
            <w:rFonts w:ascii="Times New Roman" w:hAnsi="Times New Roman"/>
            <w:color w:val="002060"/>
            <w:sz w:val="24"/>
            <w:szCs w:val="24"/>
            <w:u w:val="none"/>
          </w:rPr>
          <w:t>ru</w:t>
        </w:r>
      </w:hyperlink>
      <w:r w:rsidR="00305AB3" w:rsidRPr="00061E64">
        <w:rPr>
          <w:rStyle w:val="a3"/>
          <w:rFonts w:ascii="Times New Roman" w:hAnsi="Times New Roman"/>
          <w:color w:val="002060"/>
          <w:sz w:val="24"/>
          <w:szCs w:val="24"/>
          <w:u w:val="none"/>
        </w:rPr>
        <w:t xml:space="preserve"> 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в рамках </w:t>
      </w:r>
      <w:r w:rsidR="00166940">
        <w:rPr>
          <w:rFonts w:ascii="Times New Roman" w:hAnsi="Times New Roman"/>
          <w:color w:val="002060"/>
          <w:sz w:val="24"/>
          <w:szCs w:val="24"/>
        </w:rPr>
        <w:t>Всероссийского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66940">
        <w:rPr>
          <w:rFonts w:ascii="Times New Roman" w:hAnsi="Times New Roman"/>
          <w:color w:val="002060"/>
          <w:sz w:val="24"/>
          <w:szCs w:val="24"/>
        </w:rPr>
        <w:t>творческого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 xml:space="preserve"> конкурс</w:t>
      </w:r>
      <w:r w:rsidR="00166940">
        <w:rPr>
          <w:rFonts w:ascii="Times New Roman" w:hAnsi="Times New Roman"/>
          <w:color w:val="002060"/>
          <w:sz w:val="24"/>
          <w:szCs w:val="24"/>
        </w:rPr>
        <w:t>а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32D5">
        <w:rPr>
          <w:rFonts w:ascii="Times New Roman" w:hAnsi="Times New Roman"/>
          <w:color w:val="002060"/>
          <w:sz w:val="24"/>
          <w:szCs w:val="24"/>
        </w:rPr>
        <w:t>для</w:t>
      </w:r>
      <w:r w:rsidR="000432D5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>учителей «Педагогика творчества»</w:t>
      </w:r>
      <w:r w:rsidR="001669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61E64">
        <w:rPr>
          <w:rFonts w:ascii="Times New Roman" w:hAnsi="Times New Roman"/>
          <w:color w:val="002060"/>
          <w:sz w:val="24"/>
          <w:szCs w:val="24"/>
        </w:rPr>
        <w:t>могут получить все участники, чьи работы допущены к участию в Конкурсе.</w:t>
      </w:r>
    </w:p>
    <w:p w:rsidR="00166940" w:rsidRPr="00166940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10.2. С целью уведомления участников о допуске их работ к участию в Конкурсе, на сайте Центра подготовки педагогов к аттестации, размещается 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>«</w:t>
      </w:r>
      <w:r w:rsidRPr="00061E6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Таблица допуска материалов и отправки документов за мероприятия ЦППА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 xml:space="preserve">» </w:t>
      </w:r>
      <w:hyperlink r:id="rId10" w:anchor="gid=146109552" w:history="1">
        <w:r w:rsidR="00166940" w:rsidRPr="00166940">
          <w:rPr>
            <w:rStyle w:val="a3"/>
            <w:rFonts w:ascii="Times New Roman" w:hAnsi="Times New Roman"/>
            <w:b/>
            <w:sz w:val="24"/>
            <w:szCs w:val="24"/>
          </w:rPr>
          <w:t>https://docs.google.com/spreadsheets/d/1eBMTlzy2xAFA6inDdcH_n1rwW-Bn6aZYoKzm_HTlyHo/edit#gid=146109552</w:t>
        </w:r>
      </w:hyperlink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В данной таблице еженедельно обновляются данные о допуске поступивших на Конкурс материалов к участию в нем, а также фиксируются даты отправки Сертификатов.</w:t>
      </w:r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10.3. Участники Конкурса самостоятельно следят за обновлениями данных в «Таблице допуска материалов к участию в Конкурсе и дат отправки Сертификатов». </w:t>
      </w:r>
      <w:r w:rsidRPr="00061E64">
        <w:rPr>
          <w:rFonts w:ascii="Times New Roman" w:hAnsi="Times New Roman"/>
          <w:b/>
          <w:color w:val="002060"/>
          <w:sz w:val="24"/>
          <w:szCs w:val="24"/>
        </w:rPr>
        <w:t xml:space="preserve">После появления в данной Таблице, на листе Конкурса, информации о допуске материала к участию в Конкурсе, участник может подать заявку на получение Сертификата. </w:t>
      </w:r>
      <w:r w:rsidRPr="00061E64">
        <w:rPr>
          <w:rFonts w:ascii="Times New Roman" w:hAnsi="Times New Roman"/>
          <w:color w:val="002060"/>
          <w:sz w:val="24"/>
          <w:szCs w:val="24"/>
        </w:rPr>
        <w:t>Сертификаты участникам, чьи материалы отклонены от участия в Конкурсе, не высылаются.</w:t>
      </w:r>
    </w:p>
    <w:p w:rsidR="004C3285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10.4. Для </w:t>
      </w:r>
      <w:r w:rsidRPr="00061E64">
        <w:rPr>
          <w:rFonts w:ascii="Times New Roman" w:hAnsi="Times New Roman"/>
          <w:color w:val="002060"/>
          <w:sz w:val="24"/>
          <w:szCs w:val="24"/>
          <w:u w:val="single"/>
        </w:rPr>
        <w:t>заявки на получение Сертификата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установлена специальная онлайн форма на образовательном портале Мой университет </w:t>
      </w:r>
      <w:r w:rsidR="003962F6" w:rsidRPr="00061E64">
        <w:rPr>
          <w:rFonts w:ascii="Times New Roman" w:hAnsi="Times New Roman"/>
          <w:color w:val="002060"/>
          <w:sz w:val="24"/>
          <w:szCs w:val="24"/>
        </w:rPr>
        <w:t xml:space="preserve">на странице Конкурса </w:t>
      </w:r>
      <w:hyperlink r:id="rId11" w:anchor=".WS5hs6Azpxj" w:history="1">
        <w:r w:rsidR="00B3650F" w:rsidRPr="000721B3">
          <w:rPr>
            <w:rStyle w:val="a3"/>
            <w:rFonts w:ascii="Times New Roman" w:hAnsi="Times New Roman"/>
            <w:b/>
            <w:sz w:val="24"/>
            <w:szCs w:val="24"/>
          </w:rPr>
          <w:t>http://moi-rang.ru/index/vserossijskij_tvorcheskij_konkurs_dlja_uchitelej_pedagogika_tvorchestva/0-295#.WS5hs6Azpxj</w:t>
        </w:r>
      </w:hyperlink>
    </w:p>
    <w:p w:rsidR="004C3285" w:rsidRPr="00061E64" w:rsidRDefault="004C3285" w:rsidP="00061E64">
      <w:pPr>
        <w:spacing w:after="0" w:line="240" w:lineRule="auto"/>
        <w:ind w:right="57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Сертификат будет выслан в оригинале ФГУП «Почта России» либо в электронном виде на электронный адрес участника Конкурса только после получения Оргкомитетом установленной оплаты за сертификат в порядке очереди. </w:t>
      </w:r>
    </w:p>
    <w:p w:rsidR="004C3285" w:rsidRPr="00061E64" w:rsidRDefault="007F0BF1" w:rsidP="00061E64">
      <w:pPr>
        <w:spacing w:after="0" w:line="240" w:lineRule="auto"/>
        <w:ind w:right="5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lastRenderedPageBreak/>
        <w:t>10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 xml:space="preserve">.5. Стоимость </w:t>
      </w:r>
      <w:proofErr w:type="spellStart"/>
      <w:r w:rsidR="004C3285" w:rsidRPr="00061E64">
        <w:rPr>
          <w:rFonts w:ascii="Times New Roman" w:hAnsi="Times New Roman"/>
          <w:color w:val="002060"/>
          <w:sz w:val="24"/>
          <w:szCs w:val="24"/>
        </w:rPr>
        <w:t>неламинированного</w:t>
      </w:r>
      <w:proofErr w:type="spellEnd"/>
      <w:r w:rsidR="004C3285" w:rsidRPr="00061E64">
        <w:rPr>
          <w:rFonts w:ascii="Times New Roman" w:hAnsi="Times New Roman"/>
          <w:color w:val="002060"/>
          <w:sz w:val="24"/>
          <w:szCs w:val="24"/>
        </w:rPr>
        <w:t xml:space="preserve"> сертификата -  </w:t>
      </w:r>
      <w:r w:rsidR="00166940">
        <w:rPr>
          <w:rFonts w:ascii="Times New Roman" w:hAnsi="Times New Roman"/>
          <w:b/>
          <w:color w:val="002060"/>
          <w:sz w:val="24"/>
          <w:szCs w:val="24"/>
        </w:rPr>
        <w:t>291</w:t>
      </w:r>
      <w:r w:rsidR="004C3285" w:rsidRPr="00061E64">
        <w:rPr>
          <w:rFonts w:ascii="Times New Roman" w:hAnsi="Times New Roman"/>
          <w:b/>
          <w:color w:val="002060"/>
          <w:sz w:val="24"/>
          <w:szCs w:val="24"/>
        </w:rPr>
        <w:t xml:space="preserve"> рублей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 xml:space="preserve">, ламинированного сертификата составляет </w:t>
      </w:r>
      <w:r w:rsidR="00166940">
        <w:rPr>
          <w:rFonts w:ascii="Times New Roman" w:hAnsi="Times New Roman"/>
          <w:b/>
          <w:color w:val="002060"/>
          <w:sz w:val="24"/>
          <w:szCs w:val="24"/>
        </w:rPr>
        <w:t>339</w:t>
      </w:r>
      <w:r w:rsidR="004C3285" w:rsidRPr="00061E64">
        <w:rPr>
          <w:rFonts w:ascii="Times New Roman" w:hAnsi="Times New Roman"/>
          <w:b/>
          <w:color w:val="002060"/>
          <w:sz w:val="24"/>
          <w:szCs w:val="24"/>
        </w:rPr>
        <w:t xml:space="preserve"> рублей. 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 xml:space="preserve">Стоимость электронного Сертификата составляет </w:t>
      </w:r>
      <w:r w:rsidR="00166940">
        <w:rPr>
          <w:rFonts w:ascii="Times New Roman" w:hAnsi="Times New Roman"/>
          <w:b/>
          <w:color w:val="002060"/>
          <w:sz w:val="24"/>
          <w:szCs w:val="24"/>
        </w:rPr>
        <w:t>164</w:t>
      </w:r>
      <w:r w:rsidR="004C3285" w:rsidRPr="00061E64">
        <w:rPr>
          <w:rFonts w:ascii="Times New Roman" w:hAnsi="Times New Roman"/>
          <w:b/>
          <w:color w:val="002060"/>
          <w:sz w:val="24"/>
          <w:szCs w:val="24"/>
        </w:rPr>
        <w:t xml:space="preserve"> рубля.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 xml:space="preserve"> Стоимость сертификата для нерезидентов России (жителей стран СНГ) составляет </w:t>
      </w:r>
      <w:r w:rsidR="00166940">
        <w:rPr>
          <w:rFonts w:ascii="Times New Roman" w:hAnsi="Times New Roman"/>
          <w:b/>
          <w:color w:val="002060"/>
          <w:sz w:val="24"/>
          <w:szCs w:val="24"/>
        </w:rPr>
        <w:t>438</w:t>
      </w:r>
      <w:r w:rsidR="004C3285" w:rsidRPr="00061E64">
        <w:rPr>
          <w:rFonts w:ascii="Times New Roman" w:hAnsi="Times New Roman"/>
          <w:b/>
          <w:color w:val="002060"/>
          <w:sz w:val="24"/>
          <w:szCs w:val="24"/>
        </w:rPr>
        <w:t xml:space="preserve"> рублей. 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Конкурса ознакомился и согласен со всеми документами Конкурса.</w:t>
      </w:r>
    </w:p>
    <w:p w:rsidR="004C3285" w:rsidRPr="00061E64" w:rsidRDefault="004C3285" w:rsidP="00061E64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1</w:t>
      </w:r>
      <w:r w:rsidR="007F0BF1" w:rsidRPr="00061E64">
        <w:rPr>
          <w:rFonts w:ascii="Times New Roman" w:hAnsi="Times New Roman"/>
          <w:color w:val="002060"/>
          <w:sz w:val="24"/>
          <w:szCs w:val="24"/>
        </w:rPr>
        <w:t>0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.6. Участник, подающий заявку на получение Сертификата, несет полную ответственность за полноту и достоверность информации. С целью грамотного оформления заявки на Сертификат внимательно следуйте соответствующему разделу «Инструкции по размещению материалов </w:t>
      </w:r>
      <w:r w:rsidR="00166940">
        <w:rPr>
          <w:rFonts w:ascii="Times New Roman" w:hAnsi="Times New Roman"/>
          <w:color w:val="002060"/>
          <w:sz w:val="24"/>
          <w:szCs w:val="24"/>
        </w:rPr>
        <w:t>Всероссийского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66940">
        <w:rPr>
          <w:rFonts w:ascii="Times New Roman" w:hAnsi="Times New Roman"/>
          <w:color w:val="002060"/>
          <w:sz w:val="24"/>
          <w:szCs w:val="24"/>
        </w:rPr>
        <w:t>творческого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 xml:space="preserve"> конкурс</w:t>
      </w:r>
      <w:r w:rsidR="00166940">
        <w:rPr>
          <w:rFonts w:ascii="Times New Roman" w:hAnsi="Times New Roman"/>
          <w:color w:val="002060"/>
          <w:sz w:val="24"/>
          <w:szCs w:val="24"/>
        </w:rPr>
        <w:t>а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32D5">
        <w:rPr>
          <w:rFonts w:ascii="Times New Roman" w:hAnsi="Times New Roman"/>
          <w:color w:val="002060"/>
          <w:sz w:val="24"/>
          <w:szCs w:val="24"/>
        </w:rPr>
        <w:t>для</w:t>
      </w:r>
      <w:r w:rsidR="000432D5" w:rsidRPr="00061E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66940" w:rsidRPr="00061E64">
        <w:rPr>
          <w:rFonts w:ascii="Times New Roman" w:hAnsi="Times New Roman"/>
          <w:color w:val="002060"/>
          <w:sz w:val="24"/>
          <w:szCs w:val="24"/>
        </w:rPr>
        <w:t>учителей «Педагогика творчества»</w:t>
      </w:r>
      <w:r w:rsidRPr="00061E64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</w:p>
    <w:p w:rsidR="004C3285" w:rsidRPr="00061E64" w:rsidRDefault="004C3285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Сертификат оформляется и отправляется точно в соответствии с указанной в заявке информацией. В случае, если в заявке информация была указана не полно или не точно (включая почтовый адрес), что повлекло за собой неверное оформление и отправку Сертификата, повторно сертификат оформляется и отправляется только после повторной его оплаты в полном объеме. </w:t>
      </w:r>
    </w:p>
    <w:p w:rsidR="004C3285" w:rsidRPr="00061E64" w:rsidRDefault="007F0BF1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10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>.7. Подтверждением принятия заявки на получение Сертификата является сообщение на портале Мой университет, появляющееся после отправки заявки. Отдельное дополнительное подтверждение о принятии заявки не высылается.</w:t>
      </w:r>
    </w:p>
    <w:p w:rsidR="004C3285" w:rsidRPr="00061E64" w:rsidRDefault="007F0BF1" w:rsidP="00061E6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10</w:t>
      </w:r>
      <w:r w:rsidR="004C3285" w:rsidRPr="00061E64">
        <w:rPr>
          <w:rFonts w:ascii="Times New Roman" w:hAnsi="Times New Roman"/>
          <w:color w:val="002060"/>
          <w:sz w:val="24"/>
          <w:szCs w:val="24"/>
        </w:rPr>
        <w:t>.8. Оргкомитет Конкурса не несет ответственности за качество и оперативность работы ФГУП «Почта России», за состояние почтовых ящиков участников Конкурса, за работу канцелярий образовательных учреждений, получающих корреспонденцию, за иные моменты, связанные с доставкой корреспонденции до участника Конкурса. В связи с этим:</w:t>
      </w:r>
    </w:p>
    <w:p w:rsidR="004C3285" w:rsidRPr="00061E64" w:rsidRDefault="004C3285" w:rsidP="00061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с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целью исключения возможности получения помятого Сертификата, Оргкомитет Конкурса рекомендует участникам Конкурса заказывать ламинированные Сертификаты;</w:t>
      </w:r>
    </w:p>
    <w:p w:rsidR="004C3285" w:rsidRPr="00061E64" w:rsidRDefault="004C3285" w:rsidP="00061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с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целью исключения возможности потери сертификата в образовательной организации, Оргкомитет рекомендует участникам указывать в заявке на получение Сертификата домашний почтовый адрес, по месту их фактического проживания;</w:t>
      </w:r>
    </w:p>
    <w:p w:rsidR="004C3285" w:rsidRPr="00061E64" w:rsidRDefault="004C3285" w:rsidP="00061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в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356D80" w:rsidRPr="00061E64" w:rsidRDefault="00356D80" w:rsidP="00061E64">
      <w:pPr>
        <w:pStyle w:val="3"/>
        <w:spacing w:before="0" w:after="0"/>
        <w:rPr>
          <w:rFonts w:ascii="Times New Roman" w:hAnsi="Times New Roman"/>
          <w:color w:val="002060"/>
          <w:sz w:val="24"/>
          <w:szCs w:val="24"/>
        </w:rPr>
      </w:pPr>
    </w:p>
    <w:bookmarkEnd w:id="44"/>
    <w:bookmarkEnd w:id="45"/>
    <w:bookmarkEnd w:id="46"/>
    <w:bookmarkEnd w:id="47"/>
    <w:bookmarkEnd w:id="48"/>
    <w:bookmarkEnd w:id="49"/>
    <w:bookmarkEnd w:id="50"/>
    <w:bookmarkEnd w:id="51"/>
    <w:p w:rsidR="007F0BF1" w:rsidRPr="00061E64" w:rsidRDefault="007F0BF1" w:rsidP="00061E64">
      <w:pPr>
        <w:pStyle w:val="3"/>
        <w:spacing w:before="0" w:after="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061E64">
        <w:rPr>
          <w:rFonts w:ascii="Times New Roman" w:hAnsi="Times New Roman" w:cs="Times New Roman"/>
          <w:color w:val="002060"/>
          <w:sz w:val="24"/>
          <w:szCs w:val="24"/>
        </w:rPr>
        <w:t>11. Использование материалов Конкурса</w:t>
      </w:r>
    </w:p>
    <w:p w:rsidR="007F0BF1" w:rsidRPr="00061E64" w:rsidRDefault="007F0BF1" w:rsidP="00061E64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11.1. База данных материалов Конкурса </w:t>
      </w: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во время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и после окончания Конкурса доступна для всех пользователей сайта Центра подготовки педагогов к аттестации. </w:t>
      </w:r>
    </w:p>
    <w:p w:rsidR="007F0BF1" w:rsidRPr="00061E64" w:rsidRDefault="007F0BF1" w:rsidP="00061E64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11.2 Участники Конкурса получают доступ к базе данных Конкурсных материалов сразу после регистрации на сайте ЦППА в группе «Участники».</w:t>
      </w:r>
    </w:p>
    <w:p w:rsidR="007F0BF1" w:rsidRPr="00061E64" w:rsidRDefault="007F0BF1" w:rsidP="00061E64">
      <w:pPr>
        <w:spacing w:after="0" w:line="240" w:lineRule="auto"/>
        <w:ind w:right="57"/>
        <w:contextualSpacing/>
        <w:jc w:val="both"/>
        <w:rPr>
          <w:color w:val="002060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11.3. Материалы Конкурса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материалов, сохранение колонтитулов материалов (АНО ДПО «Инновационный образовательный центр повышения квалификации и переподготовки «Мой университет» Образовательный портал Мой университет –</w:t>
      </w:r>
      <w:hyperlink r:id="rId12" w:history="1">
        <w:r w:rsidRPr="00061E64">
          <w:rPr>
            <w:rFonts w:ascii="Times New Roman" w:hAnsi="Times New Roman"/>
            <w:color w:val="002060"/>
            <w:sz w:val="24"/>
            <w:szCs w:val="24"/>
            <w:u w:val="single"/>
          </w:rPr>
          <w:t>www.moi-universitet.ru</w:t>
        </w:r>
      </w:hyperlink>
      <w:r w:rsidRPr="00061E64">
        <w:rPr>
          <w:color w:val="002060"/>
        </w:rPr>
        <w:t xml:space="preserve">, </w:t>
      </w:r>
      <w:r w:rsidRPr="00061E64">
        <w:rPr>
          <w:rFonts w:ascii="Times New Roman" w:hAnsi="Times New Roman"/>
          <w:color w:val="002060"/>
          <w:sz w:val="24"/>
          <w:szCs w:val="24"/>
        </w:rPr>
        <w:t xml:space="preserve"> Центр подготовки педагогов  к аттестации – </w:t>
      </w:r>
      <w:hyperlink r:id="rId13" w:history="1">
        <w:r w:rsidRPr="00061E64">
          <w:rPr>
            <w:rFonts w:ascii="Times New Roman" w:hAnsi="Times New Roman"/>
            <w:color w:val="002060"/>
            <w:sz w:val="24"/>
            <w:szCs w:val="24"/>
            <w:u w:val="single"/>
          </w:rPr>
          <w:t>www.moi-rang.ru</w:t>
        </w:r>
      </w:hyperlink>
      <w:r w:rsidRPr="00061E64">
        <w:rPr>
          <w:rFonts w:ascii="Times New Roman" w:hAnsi="Times New Roman"/>
          <w:color w:val="002060"/>
          <w:sz w:val="24"/>
          <w:szCs w:val="24"/>
        </w:rPr>
        <w:t>) при любом их использовании.</w:t>
      </w:r>
    </w:p>
    <w:p w:rsidR="007F0BF1" w:rsidRPr="00061E64" w:rsidRDefault="007F0BF1" w:rsidP="00061E64">
      <w:pPr>
        <w:spacing w:after="0" w:line="240" w:lineRule="auto"/>
        <w:ind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11.4. Организатор Конкурса в лице АНО ДПО «Инновационный образовательный центр повышения квалификации и переподготовки «Мой университет», образовательного </w:t>
      </w:r>
      <w:r w:rsidRPr="00061E64">
        <w:rPr>
          <w:rFonts w:ascii="Times New Roman" w:hAnsi="Times New Roman"/>
          <w:color w:val="002060"/>
          <w:sz w:val="24"/>
          <w:szCs w:val="24"/>
        </w:rPr>
        <w:lastRenderedPageBreak/>
        <w:t>портала «Мой университет», Центр подготовки педагогов к аттестации не несет ответственности:</w:t>
      </w:r>
    </w:p>
    <w:p w:rsidR="007F0BF1" w:rsidRPr="00061E64" w:rsidRDefault="007F0BF1" w:rsidP="00061E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качество, содержание и использование участниками Конкурса представленных на Конкурс материалов;</w:t>
      </w:r>
    </w:p>
    <w:p w:rsidR="007F0BF1" w:rsidRPr="00061E64" w:rsidRDefault="007F0BF1" w:rsidP="00061E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нарушение авторами Конкурсных материалов – авторских прав третьих лиц, в случае возникновения таких ситуаций;</w:t>
      </w:r>
    </w:p>
    <w:p w:rsidR="007F0BF1" w:rsidRPr="00061E64" w:rsidRDefault="007F0BF1" w:rsidP="00061E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7F0BF1" w:rsidRPr="00061E64" w:rsidRDefault="007F0BF1" w:rsidP="00061E64">
      <w:pPr>
        <w:spacing w:after="0" w:line="240" w:lineRule="auto"/>
        <w:ind w:left="57" w:right="57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 xml:space="preserve">11.5. Организатор Конкурса в лице АНО ДПО «Инновационный образовательный центр повышения квалификации и переподготовки «Мой университет», образовательного портала «Мой университет», Центра подготовки педагогов к аттестации оставляет за собой право систематизации, оформления, распространения, использования Конкурсных материалов и их производных в различных форматах и посредством различных </w:t>
      </w:r>
      <w:proofErr w:type="spellStart"/>
      <w:r w:rsidRPr="00061E64">
        <w:rPr>
          <w:rFonts w:ascii="Times New Roman" w:hAnsi="Times New Roman"/>
          <w:color w:val="002060"/>
          <w:sz w:val="24"/>
          <w:szCs w:val="24"/>
        </w:rPr>
        <w:t>файлообменных</w:t>
      </w:r>
      <w:proofErr w:type="spellEnd"/>
      <w:r w:rsidRPr="00061E64">
        <w:rPr>
          <w:rFonts w:ascii="Times New Roman" w:hAnsi="Times New Roman"/>
          <w:color w:val="002060"/>
          <w:sz w:val="24"/>
          <w:szCs w:val="24"/>
        </w:rPr>
        <w:t xml:space="preserve"> сервисов.</w:t>
      </w:r>
    </w:p>
    <w:p w:rsidR="00356D80" w:rsidRPr="00061E64" w:rsidRDefault="00356D80" w:rsidP="00061E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56D80" w:rsidRPr="00061E64" w:rsidRDefault="00356D80" w:rsidP="00061E6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F0BF1" w:rsidRPr="00061E64" w:rsidRDefault="007F0BF1" w:rsidP="00061E64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b/>
          <w:color w:val="002060"/>
          <w:sz w:val="24"/>
          <w:szCs w:val="24"/>
        </w:rPr>
        <w:t>Приглашаем принять участие в Конкурсе!</w:t>
      </w:r>
    </w:p>
    <w:p w:rsidR="007F0BF1" w:rsidRPr="00061E64" w:rsidRDefault="007F0BF1" w:rsidP="00061E64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061E64">
        <w:rPr>
          <w:rFonts w:ascii="Times New Roman" w:hAnsi="Times New Roman"/>
          <w:color w:val="002060"/>
          <w:sz w:val="24"/>
          <w:szCs w:val="24"/>
        </w:rPr>
        <w:t>Оргкомитет Конкурса</w:t>
      </w:r>
    </w:p>
    <w:p w:rsidR="007F0BF1" w:rsidRPr="00061E64" w:rsidRDefault="007F0BF1" w:rsidP="00061E64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Центра  подготовки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педагогов к аттестации </w:t>
      </w:r>
    </w:p>
    <w:p w:rsidR="007F0BF1" w:rsidRPr="00061E64" w:rsidRDefault="007F0BF1" w:rsidP="00061E64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061E64">
        <w:rPr>
          <w:rFonts w:ascii="Times New Roman" w:hAnsi="Times New Roman"/>
          <w:color w:val="002060"/>
          <w:sz w:val="24"/>
          <w:szCs w:val="24"/>
        </w:rPr>
        <w:t>образовательного</w:t>
      </w:r>
      <w:proofErr w:type="gramEnd"/>
      <w:r w:rsidRPr="00061E64">
        <w:rPr>
          <w:rFonts w:ascii="Times New Roman" w:hAnsi="Times New Roman"/>
          <w:color w:val="002060"/>
          <w:sz w:val="24"/>
          <w:szCs w:val="24"/>
        </w:rPr>
        <w:t xml:space="preserve"> портала «Мой университет»</w:t>
      </w:r>
    </w:p>
    <w:p w:rsidR="007F0BF1" w:rsidRPr="00061E64" w:rsidRDefault="000E06C2" w:rsidP="00061E64">
      <w:pPr>
        <w:pStyle w:val="ParaAttribute1"/>
        <w:wordWrap/>
        <w:jc w:val="right"/>
        <w:rPr>
          <w:color w:val="002060"/>
          <w:sz w:val="24"/>
          <w:szCs w:val="24"/>
        </w:rPr>
      </w:pPr>
      <w:hyperlink r:id="rId14">
        <w:r w:rsidR="007F0BF1" w:rsidRPr="00061E64">
          <w:rPr>
            <w:rStyle w:val="CharAttribute8"/>
            <w:rFonts w:eastAsia="№Е"/>
            <w:color w:val="002060"/>
            <w:szCs w:val="24"/>
          </w:rPr>
          <w:t>http://moi-rang.ru/</w:t>
        </w:r>
      </w:hyperlink>
    </w:p>
    <w:p w:rsidR="007F0BF1" w:rsidRPr="00061E64" w:rsidRDefault="007F0BF1" w:rsidP="00061E64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53621D" w:rsidRPr="00061E64" w:rsidRDefault="0053621D" w:rsidP="00061E64">
      <w:pPr>
        <w:spacing w:after="0" w:line="240" w:lineRule="auto"/>
        <w:ind w:firstLine="708"/>
        <w:jc w:val="center"/>
        <w:rPr>
          <w:rFonts w:ascii="Times New Roman" w:hAnsi="Times New Roman"/>
          <w:color w:val="002060"/>
          <w:sz w:val="24"/>
          <w:szCs w:val="24"/>
        </w:rPr>
      </w:pPr>
    </w:p>
    <w:sectPr w:rsidR="0053621D" w:rsidRPr="00061E64" w:rsidSect="0074365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C2" w:rsidRDefault="000E06C2" w:rsidP="002911CF">
      <w:pPr>
        <w:spacing w:after="0" w:line="240" w:lineRule="auto"/>
      </w:pPr>
      <w:r>
        <w:separator/>
      </w:r>
    </w:p>
  </w:endnote>
  <w:endnote w:type="continuationSeparator" w:id="0">
    <w:p w:rsidR="000E06C2" w:rsidRDefault="000E06C2" w:rsidP="002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C2" w:rsidRDefault="000E06C2" w:rsidP="002911CF">
      <w:pPr>
        <w:spacing w:after="0" w:line="240" w:lineRule="auto"/>
      </w:pPr>
      <w:r>
        <w:separator/>
      </w:r>
    </w:p>
  </w:footnote>
  <w:footnote w:type="continuationSeparator" w:id="0">
    <w:p w:rsidR="000E06C2" w:rsidRDefault="000E06C2" w:rsidP="0029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D" w:rsidRPr="00AC0F78" w:rsidRDefault="0053621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</w:rPr>
    </w:pPr>
    <w:r w:rsidRPr="00AC0F78">
      <w:rPr>
        <w:rFonts w:ascii="Times New Roman" w:hAnsi="Times New Roman"/>
        <w:color w:val="002060"/>
      </w:rPr>
      <w:t>АНО ДПО «Инновационный образовательный центр повышения квалификации и переподготовки «Мой университет»</w:t>
    </w:r>
  </w:p>
  <w:p w:rsidR="0053621D" w:rsidRPr="0053621D" w:rsidRDefault="0053621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 w:rsidRPr="00AC0F78">
      <w:rPr>
        <w:rFonts w:ascii="Times New Roman" w:hAnsi="Times New Roman"/>
        <w:color w:val="002060"/>
      </w:rPr>
      <w:t>Образовательный портал Мой университет –</w:t>
    </w:r>
    <w:hyperlink r:id="rId1" w:history="1">
      <w:r w:rsidRPr="0053621D">
        <w:rPr>
          <w:rFonts w:ascii="Times New Roman" w:hAnsi="Times New Roman"/>
          <w:color w:val="0000FF"/>
          <w:u w:val="single"/>
        </w:rPr>
        <w:t>www.moi-universitet.ru</w:t>
      </w:r>
    </w:hyperlink>
  </w:p>
  <w:p w:rsidR="0053621D" w:rsidRDefault="00AD6FDD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</w:rPr>
    </w:pPr>
    <w:r>
      <w:rPr>
        <w:rFonts w:ascii="Times New Roman" w:hAnsi="Times New Roman"/>
        <w:color w:val="002060"/>
      </w:rPr>
      <w:t>Центр подготовки педагогов</w:t>
    </w:r>
    <w:r w:rsidR="0053621D" w:rsidRPr="00AC0F78">
      <w:rPr>
        <w:rFonts w:ascii="Times New Roman" w:hAnsi="Times New Roman"/>
        <w:color w:val="002060"/>
      </w:rPr>
      <w:t xml:space="preserve"> к аттестации –</w:t>
    </w:r>
    <w:hyperlink r:id="rId2" w:history="1">
      <w:r w:rsidR="0053621D" w:rsidRPr="0053621D">
        <w:rPr>
          <w:rFonts w:ascii="Times New Roman" w:hAnsi="Times New Roman"/>
          <w:color w:val="0000FF"/>
          <w:u w:val="single"/>
        </w:rPr>
        <w:t>www.moi-rang.ru</w:t>
      </w:r>
    </w:hyperlink>
  </w:p>
  <w:p w:rsidR="00107571" w:rsidRPr="0053621D" w:rsidRDefault="00107571" w:rsidP="0053621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Style w:val="CharAttribute62"/>
        <w:rFonts w:eastAsia="№Е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B91"/>
    <w:multiLevelType w:val="hybridMultilevel"/>
    <w:tmpl w:val="C8F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8AA"/>
    <w:multiLevelType w:val="hybridMultilevel"/>
    <w:tmpl w:val="2A7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  <w:i w:val="0"/>
        <w:color w:val="auto"/>
      </w:rPr>
    </w:lvl>
  </w:abstractNum>
  <w:abstractNum w:abstractNumId="3">
    <w:nsid w:val="0DBB742D"/>
    <w:multiLevelType w:val="multilevel"/>
    <w:tmpl w:val="86E21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7A70D7"/>
    <w:multiLevelType w:val="hybridMultilevel"/>
    <w:tmpl w:val="4DA2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C65"/>
    <w:multiLevelType w:val="hybridMultilevel"/>
    <w:tmpl w:val="A334818C"/>
    <w:lvl w:ilvl="0" w:tplc="0396055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79EB"/>
    <w:multiLevelType w:val="hybridMultilevel"/>
    <w:tmpl w:val="DE446CE6"/>
    <w:lvl w:ilvl="0" w:tplc="1DA0EF0C">
      <w:start w:val="1"/>
      <w:numFmt w:val="decimal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923494"/>
    <w:multiLevelType w:val="hybridMultilevel"/>
    <w:tmpl w:val="DC821F96"/>
    <w:lvl w:ilvl="0" w:tplc="9B56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7F36"/>
    <w:multiLevelType w:val="hybridMultilevel"/>
    <w:tmpl w:val="377A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36EC"/>
    <w:multiLevelType w:val="hybridMultilevel"/>
    <w:tmpl w:val="69C8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5627A"/>
    <w:multiLevelType w:val="hybridMultilevel"/>
    <w:tmpl w:val="3DCC3108"/>
    <w:lvl w:ilvl="0" w:tplc="5312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810A2"/>
    <w:multiLevelType w:val="hybridMultilevel"/>
    <w:tmpl w:val="273A61CA"/>
    <w:lvl w:ilvl="0" w:tplc="03960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3322"/>
    <w:multiLevelType w:val="hybridMultilevel"/>
    <w:tmpl w:val="A09A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30282"/>
    <w:multiLevelType w:val="multilevel"/>
    <w:tmpl w:val="C6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94702"/>
    <w:multiLevelType w:val="hybridMultilevel"/>
    <w:tmpl w:val="C7E4FC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B541726"/>
    <w:multiLevelType w:val="hybridMultilevel"/>
    <w:tmpl w:val="0D942CC0"/>
    <w:lvl w:ilvl="0" w:tplc="2EC6DA2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02A62"/>
    <w:multiLevelType w:val="hybridMultilevel"/>
    <w:tmpl w:val="46BC1B1E"/>
    <w:lvl w:ilvl="0" w:tplc="A066F0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532285D"/>
    <w:multiLevelType w:val="hybridMultilevel"/>
    <w:tmpl w:val="7302A4E2"/>
    <w:lvl w:ilvl="0" w:tplc="61F685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662B3EA5"/>
    <w:multiLevelType w:val="hybridMultilevel"/>
    <w:tmpl w:val="225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817B4"/>
    <w:multiLevelType w:val="hybridMultilevel"/>
    <w:tmpl w:val="26E6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04B23"/>
    <w:multiLevelType w:val="hybridMultilevel"/>
    <w:tmpl w:val="67F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6"/>
  </w:num>
  <w:num w:numId="10">
    <w:abstractNumId w:val="20"/>
  </w:num>
  <w:num w:numId="11">
    <w:abstractNumId w:val="26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9"/>
  </w:num>
  <w:num w:numId="18">
    <w:abstractNumId w:val="23"/>
  </w:num>
  <w:num w:numId="19">
    <w:abstractNumId w:val="3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12"/>
  </w:num>
  <w:num w:numId="25">
    <w:abstractNumId w:val="5"/>
  </w:num>
  <w:num w:numId="26">
    <w:abstractNumId w:val="4"/>
  </w:num>
  <w:num w:numId="27">
    <w:abstractNumId w:val="7"/>
  </w:num>
  <w:num w:numId="28">
    <w:abstractNumId w:val="21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F"/>
    <w:rsid w:val="000236C1"/>
    <w:rsid w:val="00036C7B"/>
    <w:rsid w:val="000432D5"/>
    <w:rsid w:val="0004364D"/>
    <w:rsid w:val="00047775"/>
    <w:rsid w:val="00061E64"/>
    <w:rsid w:val="00066D42"/>
    <w:rsid w:val="00072D87"/>
    <w:rsid w:val="000801D5"/>
    <w:rsid w:val="00080E24"/>
    <w:rsid w:val="00083E44"/>
    <w:rsid w:val="00097EE1"/>
    <w:rsid w:val="000A2FE2"/>
    <w:rsid w:val="000A3EAF"/>
    <w:rsid w:val="000C3F6B"/>
    <w:rsid w:val="000C7131"/>
    <w:rsid w:val="000D453E"/>
    <w:rsid w:val="000E06C2"/>
    <w:rsid w:val="000E2F3B"/>
    <w:rsid w:val="000E6FF8"/>
    <w:rsid w:val="00107571"/>
    <w:rsid w:val="00116654"/>
    <w:rsid w:val="00117EC0"/>
    <w:rsid w:val="00121DAB"/>
    <w:rsid w:val="0013247C"/>
    <w:rsid w:val="00141FCC"/>
    <w:rsid w:val="00153CDC"/>
    <w:rsid w:val="00156B25"/>
    <w:rsid w:val="00165E05"/>
    <w:rsid w:val="00166940"/>
    <w:rsid w:val="001814FF"/>
    <w:rsid w:val="001A085C"/>
    <w:rsid w:val="001B271E"/>
    <w:rsid w:val="001B333F"/>
    <w:rsid w:val="001C05D1"/>
    <w:rsid w:val="001C09DF"/>
    <w:rsid w:val="001C1ACB"/>
    <w:rsid w:val="001D4B1F"/>
    <w:rsid w:val="001D79D7"/>
    <w:rsid w:val="001D7BD1"/>
    <w:rsid w:val="002027A2"/>
    <w:rsid w:val="00203747"/>
    <w:rsid w:val="00216105"/>
    <w:rsid w:val="00223C1A"/>
    <w:rsid w:val="00225496"/>
    <w:rsid w:val="0023430F"/>
    <w:rsid w:val="00254095"/>
    <w:rsid w:val="0028506F"/>
    <w:rsid w:val="002911CF"/>
    <w:rsid w:val="0029367B"/>
    <w:rsid w:val="00295186"/>
    <w:rsid w:val="0029609B"/>
    <w:rsid w:val="002A727A"/>
    <w:rsid w:val="002A7FA4"/>
    <w:rsid w:val="002B12FE"/>
    <w:rsid w:val="002B2803"/>
    <w:rsid w:val="002B72CD"/>
    <w:rsid w:val="002C7DBC"/>
    <w:rsid w:val="002D1E41"/>
    <w:rsid w:val="002D53D9"/>
    <w:rsid w:val="002E758C"/>
    <w:rsid w:val="00305AB3"/>
    <w:rsid w:val="0033727F"/>
    <w:rsid w:val="0034586F"/>
    <w:rsid w:val="00347FC7"/>
    <w:rsid w:val="00356D80"/>
    <w:rsid w:val="00362E50"/>
    <w:rsid w:val="003706CD"/>
    <w:rsid w:val="00371314"/>
    <w:rsid w:val="003962F6"/>
    <w:rsid w:val="003C0321"/>
    <w:rsid w:val="003C6C8C"/>
    <w:rsid w:val="003D2D1B"/>
    <w:rsid w:val="003D4E1A"/>
    <w:rsid w:val="003E1DFE"/>
    <w:rsid w:val="003E3ED2"/>
    <w:rsid w:val="00405D82"/>
    <w:rsid w:val="00421CB3"/>
    <w:rsid w:val="0042504F"/>
    <w:rsid w:val="00431F0C"/>
    <w:rsid w:val="00435C17"/>
    <w:rsid w:val="0043675B"/>
    <w:rsid w:val="00436B0F"/>
    <w:rsid w:val="00456BF9"/>
    <w:rsid w:val="00457CCA"/>
    <w:rsid w:val="0046629B"/>
    <w:rsid w:val="00490900"/>
    <w:rsid w:val="00491B57"/>
    <w:rsid w:val="0049476A"/>
    <w:rsid w:val="004B083A"/>
    <w:rsid w:val="004B2828"/>
    <w:rsid w:val="004B34A6"/>
    <w:rsid w:val="004C3285"/>
    <w:rsid w:val="004C5CB7"/>
    <w:rsid w:val="004D0009"/>
    <w:rsid w:val="004E0D82"/>
    <w:rsid w:val="00506005"/>
    <w:rsid w:val="00506D8D"/>
    <w:rsid w:val="00512950"/>
    <w:rsid w:val="0052085D"/>
    <w:rsid w:val="0053621D"/>
    <w:rsid w:val="005470FA"/>
    <w:rsid w:val="00577247"/>
    <w:rsid w:val="00577BEF"/>
    <w:rsid w:val="005830E8"/>
    <w:rsid w:val="0058517B"/>
    <w:rsid w:val="005865AA"/>
    <w:rsid w:val="005A3A73"/>
    <w:rsid w:val="005A4E49"/>
    <w:rsid w:val="005B3D61"/>
    <w:rsid w:val="005D4C9F"/>
    <w:rsid w:val="005E1280"/>
    <w:rsid w:val="005E19C9"/>
    <w:rsid w:val="006150E5"/>
    <w:rsid w:val="00641649"/>
    <w:rsid w:val="00641727"/>
    <w:rsid w:val="0064555E"/>
    <w:rsid w:val="006541CF"/>
    <w:rsid w:val="00655F74"/>
    <w:rsid w:val="00671E12"/>
    <w:rsid w:val="00672B33"/>
    <w:rsid w:val="00675CE7"/>
    <w:rsid w:val="00677350"/>
    <w:rsid w:val="00692792"/>
    <w:rsid w:val="006A2E17"/>
    <w:rsid w:val="006A5E57"/>
    <w:rsid w:val="006B0039"/>
    <w:rsid w:val="006D2A66"/>
    <w:rsid w:val="006E0D4E"/>
    <w:rsid w:val="006E3672"/>
    <w:rsid w:val="006E755F"/>
    <w:rsid w:val="00703549"/>
    <w:rsid w:val="00710DCE"/>
    <w:rsid w:val="00724C7D"/>
    <w:rsid w:val="00736998"/>
    <w:rsid w:val="00736BAD"/>
    <w:rsid w:val="00740636"/>
    <w:rsid w:val="0074365D"/>
    <w:rsid w:val="007442D5"/>
    <w:rsid w:val="00744669"/>
    <w:rsid w:val="00747609"/>
    <w:rsid w:val="00762889"/>
    <w:rsid w:val="00786A7F"/>
    <w:rsid w:val="007A1ECB"/>
    <w:rsid w:val="007B031A"/>
    <w:rsid w:val="007E6079"/>
    <w:rsid w:val="007F0BF1"/>
    <w:rsid w:val="0082353E"/>
    <w:rsid w:val="00824BF8"/>
    <w:rsid w:val="00826B46"/>
    <w:rsid w:val="00843D30"/>
    <w:rsid w:val="00852469"/>
    <w:rsid w:val="00857172"/>
    <w:rsid w:val="00857619"/>
    <w:rsid w:val="00873B40"/>
    <w:rsid w:val="00877631"/>
    <w:rsid w:val="008872C7"/>
    <w:rsid w:val="008A2F85"/>
    <w:rsid w:val="008B4C60"/>
    <w:rsid w:val="008D2A8D"/>
    <w:rsid w:val="008D55C5"/>
    <w:rsid w:val="008D6643"/>
    <w:rsid w:val="008F22CE"/>
    <w:rsid w:val="008F6621"/>
    <w:rsid w:val="00906FD5"/>
    <w:rsid w:val="00910C6F"/>
    <w:rsid w:val="00923B13"/>
    <w:rsid w:val="0094421D"/>
    <w:rsid w:val="00954265"/>
    <w:rsid w:val="009569EB"/>
    <w:rsid w:val="0095772D"/>
    <w:rsid w:val="00977500"/>
    <w:rsid w:val="0098143B"/>
    <w:rsid w:val="009916C2"/>
    <w:rsid w:val="00993816"/>
    <w:rsid w:val="00994596"/>
    <w:rsid w:val="009B06AF"/>
    <w:rsid w:val="009C0AB0"/>
    <w:rsid w:val="009C6FE6"/>
    <w:rsid w:val="009D5CE2"/>
    <w:rsid w:val="009F1B69"/>
    <w:rsid w:val="00A20CF4"/>
    <w:rsid w:val="00A34669"/>
    <w:rsid w:val="00A567B3"/>
    <w:rsid w:val="00A60FC5"/>
    <w:rsid w:val="00A76E55"/>
    <w:rsid w:val="00AB6481"/>
    <w:rsid w:val="00AC0F78"/>
    <w:rsid w:val="00AD6FDD"/>
    <w:rsid w:val="00AE57F7"/>
    <w:rsid w:val="00AF1D2D"/>
    <w:rsid w:val="00B017C3"/>
    <w:rsid w:val="00B11276"/>
    <w:rsid w:val="00B13D1A"/>
    <w:rsid w:val="00B206A8"/>
    <w:rsid w:val="00B27296"/>
    <w:rsid w:val="00B35565"/>
    <w:rsid w:val="00B3650F"/>
    <w:rsid w:val="00B405B3"/>
    <w:rsid w:val="00B60915"/>
    <w:rsid w:val="00B82D8D"/>
    <w:rsid w:val="00B9249C"/>
    <w:rsid w:val="00BA13C7"/>
    <w:rsid w:val="00BB05C3"/>
    <w:rsid w:val="00BB2633"/>
    <w:rsid w:val="00BF40C1"/>
    <w:rsid w:val="00BF7420"/>
    <w:rsid w:val="00C01A4D"/>
    <w:rsid w:val="00C0563C"/>
    <w:rsid w:val="00C05652"/>
    <w:rsid w:val="00C2070D"/>
    <w:rsid w:val="00C26395"/>
    <w:rsid w:val="00C666BF"/>
    <w:rsid w:val="00C677F8"/>
    <w:rsid w:val="00C714B9"/>
    <w:rsid w:val="00C7412B"/>
    <w:rsid w:val="00C769C4"/>
    <w:rsid w:val="00C93A73"/>
    <w:rsid w:val="00CA08CF"/>
    <w:rsid w:val="00CA1C1F"/>
    <w:rsid w:val="00CB54FA"/>
    <w:rsid w:val="00CC0A4E"/>
    <w:rsid w:val="00CC130A"/>
    <w:rsid w:val="00CD1250"/>
    <w:rsid w:val="00CD14B3"/>
    <w:rsid w:val="00CD7928"/>
    <w:rsid w:val="00CE6F65"/>
    <w:rsid w:val="00D3506A"/>
    <w:rsid w:val="00D46CAF"/>
    <w:rsid w:val="00D90E4A"/>
    <w:rsid w:val="00DA0088"/>
    <w:rsid w:val="00DA3E7D"/>
    <w:rsid w:val="00DA79AF"/>
    <w:rsid w:val="00DB00A0"/>
    <w:rsid w:val="00DB6892"/>
    <w:rsid w:val="00DB7D75"/>
    <w:rsid w:val="00DC2DBA"/>
    <w:rsid w:val="00DC6039"/>
    <w:rsid w:val="00DD42D5"/>
    <w:rsid w:val="00DD5ABB"/>
    <w:rsid w:val="00DE6229"/>
    <w:rsid w:val="00DF0BE6"/>
    <w:rsid w:val="00DF2A9A"/>
    <w:rsid w:val="00E117F1"/>
    <w:rsid w:val="00E31E6A"/>
    <w:rsid w:val="00E3720E"/>
    <w:rsid w:val="00E43CD9"/>
    <w:rsid w:val="00E62FFF"/>
    <w:rsid w:val="00E66208"/>
    <w:rsid w:val="00E803AC"/>
    <w:rsid w:val="00EA423B"/>
    <w:rsid w:val="00EB6438"/>
    <w:rsid w:val="00EC5A73"/>
    <w:rsid w:val="00ED0D60"/>
    <w:rsid w:val="00ED5E23"/>
    <w:rsid w:val="00EE4479"/>
    <w:rsid w:val="00EF0F15"/>
    <w:rsid w:val="00EF4E3B"/>
    <w:rsid w:val="00F30EE6"/>
    <w:rsid w:val="00F3323D"/>
    <w:rsid w:val="00F62252"/>
    <w:rsid w:val="00F82A6B"/>
    <w:rsid w:val="00F96402"/>
    <w:rsid w:val="00F97CCF"/>
    <w:rsid w:val="00FB3562"/>
    <w:rsid w:val="00FB7BEC"/>
    <w:rsid w:val="00FC10CB"/>
    <w:rsid w:val="00FC22A9"/>
    <w:rsid w:val="00FE53B2"/>
    <w:rsid w:val="00FF281B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CF3B-39F6-4EC9-AF73-2FA4539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5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2911C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911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11C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911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91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911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CF"/>
  </w:style>
  <w:style w:type="paragraph" w:styleId="a8">
    <w:name w:val="footer"/>
    <w:basedOn w:val="a"/>
    <w:link w:val="a9"/>
    <w:uiPriority w:val="99"/>
    <w:unhideWhenUsed/>
    <w:rsid w:val="0029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CF"/>
  </w:style>
  <w:style w:type="paragraph" w:customStyle="1" w:styleId="ParaAttribute1">
    <w:name w:val="ParaAttribute1"/>
    <w:rsid w:val="002911CF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2911CF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2911CF"/>
    <w:rPr>
      <w:rFonts w:ascii="Times New Roman" w:eastAsia="Times New Roman"/>
    </w:rPr>
  </w:style>
  <w:style w:type="character" w:customStyle="1" w:styleId="CharAttribute68">
    <w:name w:val="CharAttribute68"/>
    <w:rsid w:val="002911CF"/>
    <w:rPr>
      <w:rFonts w:ascii="Times New Roman" w:eastAsia="Times New Roman"/>
    </w:rPr>
  </w:style>
  <w:style w:type="paragraph" w:styleId="aa">
    <w:name w:val="Normal (Web)"/>
    <w:basedOn w:val="a"/>
    <w:uiPriority w:val="99"/>
    <w:unhideWhenUsed/>
    <w:rsid w:val="00577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CD7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B083A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DA3E7D"/>
    <w:rPr>
      <w:i/>
      <w:iCs/>
      <w:color w:val="808080"/>
    </w:rPr>
  </w:style>
  <w:style w:type="paragraph" w:styleId="ad">
    <w:name w:val="No Spacing"/>
    <w:qFormat/>
    <w:rsid w:val="009569EB"/>
    <w:pPr>
      <w:jc w:val="both"/>
    </w:pPr>
    <w:rPr>
      <w:rFonts w:ascii="Times New Roman" w:hAnsi="Times New Roman"/>
      <w:sz w:val="28"/>
      <w:lang w:val="uk-UA"/>
    </w:rPr>
  </w:style>
  <w:style w:type="paragraph" w:styleId="31">
    <w:name w:val="toc 3"/>
    <w:basedOn w:val="a"/>
    <w:next w:val="a"/>
    <w:autoRedefine/>
    <w:uiPriority w:val="39"/>
    <w:rsid w:val="009569EB"/>
    <w:pPr>
      <w:tabs>
        <w:tab w:val="right" w:leader="dot" w:pos="9966"/>
      </w:tabs>
      <w:spacing w:after="0" w:line="240" w:lineRule="auto"/>
      <w:ind w:left="480"/>
    </w:pPr>
    <w:rPr>
      <w:rFonts w:ascii="Times New Roman" w:hAnsi="Times New Roman"/>
      <w:noProof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E3672"/>
    <w:rPr>
      <w:color w:val="800080"/>
      <w:u w:val="single"/>
    </w:rPr>
  </w:style>
  <w:style w:type="character" w:styleId="af">
    <w:name w:val="Strong"/>
    <w:basedOn w:val="a0"/>
    <w:uiPriority w:val="22"/>
    <w:qFormat/>
    <w:rsid w:val="00FC22A9"/>
    <w:rPr>
      <w:b/>
      <w:bCs/>
    </w:rPr>
  </w:style>
  <w:style w:type="character" w:customStyle="1" w:styleId="apple-converted-space">
    <w:name w:val="apple-converted-space"/>
    <w:basedOn w:val="a0"/>
    <w:rsid w:val="0043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" TargetMode="External"/><Relationship Id="rId13" Type="http://schemas.openxmlformats.org/officeDocument/2006/relationships/hyperlink" Target="http://www.moi-ra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rang.ru/" TargetMode="External"/><Relationship Id="rId12" Type="http://schemas.openxmlformats.org/officeDocument/2006/relationships/hyperlink" Target="http://www.moi-universit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rang.ru/index/vserossijskij_tvorcheskij_konkurs_dlja_uchitelej_pedagogika_tvorchestva/0-2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eBMTlzy2xAFA6inDdcH_n1rwW-Bn6aZYoKzm_HTlyH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rang.ru" TargetMode="External"/><Relationship Id="rId14" Type="http://schemas.openxmlformats.org/officeDocument/2006/relationships/hyperlink" Target="http://moi-ra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Links>
    <vt:vector size="54" baseType="variant"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12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http://www.moi-universitet.ru/FGOSUrok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7</cp:revision>
  <dcterms:created xsi:type="dcterms:W3CDTF">2017-05-30T08:50:00Z</dcterms:created>
  <dcterms:modified xsi:type="dcterms:W3CDTF">2017-07-18T16:30:00Z</dcterms:modified>
</cp:coreProperties>
</file>