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A8" w:rsidRDefault="00BD05A8" w:rsidP="00BD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color w:val="002060"/>
          <w:sz w:val="26"/>
          <w:szCs w:val="26"/>
        </w:rPr>
        <w:t>Профстандарт</w:t>
      </w:r>
      <w:proofErr w:type="spellEnd"/>
      <w:r>
        <w:rPr>
          <w:rFonts w:ascii="Times New Roman" w:eastAsia="Times New Roman" w:hAnsi="Times New Roman"/>
          <w:b/>
          <w:bCs/>
          <w:color w:val="002060"/>
          <w:sz w:val="26"/>
          <w:szCs w:val="26"/>
        </w:rPr>
        <w:t xml:space="preserve"> педагога: требования к квалификации</w:t>
      </w:r>
    </w:p>
    <w:p w:rsidR="00BD05A8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6"/>
          <w:szCs w:val="26"/>
        </w:rPr>
      </w:pPr>
    </w:p>
    <w:p w:rsidR="00BD05A8" w:rsidRPr="00C82419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C82419">
        <w:rPr>
          <w:rFonts w:ascii="Times New Roman" w:eastAsia="Times New Roman" w:hAnsi="Times New Roman"/>
          <w:b/>
          <w:bCs/>
          <w:color w:val="002060"/>
          <w:sz w:val="26"/>
          <w:szCs w:val="26"/>
        </w:rPr>
        <w:t>4.1. Часть первая: обучение</w:t>
      </w:r>
    </w:p>
    <w:p w:rsidR="00BD05A8" w:rsidRPr="00C82419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C82419">
        <w:rPr>
          <w:rFonts w:ascii="Times New Roman" w:eastAsia="Times New Roman" w:hAnsi="Times New Roman"/>
          <w:bCs/>
          <w:color w:val="002060"/>
          <w:sz w:val="26"/>
          <w:szCs w:val="26"/>
        </w:rPr>
        <w:t>Педагог должен:</w:t>
      </w:r>
    </w:p>
    <w:p w:rsidR="00BD05A8" w:rsidRPr="00C82419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C82419">
        <w:rPr>
          <w:rFonts w:ascii="Times New Roman" w:eastAsia="Times New Roman" w:hAnsi="Times New Roman"/>
          <w:color w:val="002060"/>
          <w:sz w:val="26"/>
          <w:szCs w:val="26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BD05A8" w:rsidRPr="00C82419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C82419">
        <w:rPr>
          <w:rFonts w:ascii="Times New Roman" w:eastAsia="Times New Roman" w:hAnsi="Times New Roman"/>
          <w:color w:val="002060"/>
          <w:sz w:val="26"/>
          <w:szCs w:val="26"/>
        </w:rPr>
        <w:t>2. Демонстрировать знание предмета и программы обучения.</w:t>
      </w:r>
    </w:p>
    <w:p w:rsidR="00BD05A8" w:rsidRPr="00C82419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C82419">
        <w:rPr>
          <w:rFonts w:ascii="Times New Roman" w:eastAsia="Times New Roman" w:hAnsi="Times New Roman"/>
          <w:color w:val="002060"/>
          <w:sz w:val="26"/>
          <w:szCs w:val="26"/>
        </w:rPr>
        <w:t>3. Уметь планировать, проводить уроки, анализировать их эффективность (самоанализ урока).</w:t>
      </w:r>
    </w:p>
    <w:p w:rsidR="00BD05A8" w:rsidRPr="00C82419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C82419">
        <w:rPr>
          <w:rFonts w:ascii="Times New Roman" w:eastAsia="Times New Roman" w:hAnsi="Times New Roman"/>
          <w:color w:val="002060"/>
          <w:sz w:val="26"/>
          <w:szCs w:val="26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BD05A8" w:rsidRPr="00C82419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C82419">
        <w:rPr>
          <w:rFonts w:ascii="Times New Roman" w:eastAsia="Times New Roman" w:hAnsi="Times New Roman"/>
          <w:color w:val="002060"/>
          <w:sz w:val="26"/>
          <w:szCs w:val="26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BD05A8" w:rsidRPr="00C82419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C82419">
        <w:rPr>
          <w:rFonts w:ascii="Times New Roman" w:eastAsia="Times New Roman" w:hAnsi="Times New Roman"/>
          <w:color w:val="002060"/>
          <w:sz w:val="26"/>
          <w:szCs w:val="26"/>
        </w:rPr>
        <w:t>6. Уметь объективно оценивать знания учеников, используя разные формы и методы контроля.</w:t>
      </w:r>
    </w:p>
    <w:p w:rsidR="00BD05A8" w:rsidRDefault="00BD05A8" w:rsidP="00BD05A8">
      <w:pPr>
        <w:rPr>
          <w:rFonts w:ascii="Times New Roman" w:eastAsia="Times New Roman" w:hAnsi="Times New Roman"/>
          <w:color w:val="002060"/>
          <w:sz w:val="26"/>
          <w:szCs w:val="26"/>
        </w:rPr>
      </w:pPr>
      <w:r w:rsidRPr="001B3B05">
        <w:rPr>
          <w:rFonts w:ascii="Times New Roman" w:eastAsia="Times New Roman" w:hAnsi="Times New Roman"/>
          <w:color w:val="002060"/>
          <w:sz w:val="26"/>
          <w:szCs w:val="26"/>
        </w:rPr>
        <w:t xml:space="preserve">7. Владеть </w:t>
      </w:r>
      <w:proofErr w:type="spellStart"/>
      <w:proofErr w:type="gramStart"/>
      <w:r w:rsidRPr="001B3B05">
        <w:rPr>
          <w:rFonts w:ascii="Times New Roman" w:eastAsia="Times New Roman" w:hAnsi="Times New Roman"/>
          <w:color w:val="002060"/>
          <w:sz w:val="26"/>
          <w:szCs w:val="26"/>
        </w:rPr>
        <w:t>ИКТ-компетенциями</w:t>
      </w:r>
      <w:proofErr w:type="spellEnd"/>
      <w:proofErr w:type="gramEnd"/>
      <w:r>
        <w:rPr>
          <w:rFonts w:ascii="Times New Roman" w:eastAsia="Times New Roman" w:hAnsi="Times New Roman"/>
          <w:color w:val="002060"/>
          <w:sz w:val="26"/>
          <w:szCs w:val="26"/>
        </w:rPr>
        <w:t>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b/>
          <w:bCs/>
          <w:color w:val="002060"/>
          <w:sz w:val="26"/>
          <w:szCs w:val="26"/>
        </w:rPr>
        <w:t>4.2. Часть вторая: воспитательная работа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b/>
          <w:bCs/>
          <w:color w:val="002060"/>
          <w:sz w:val="26"/>
          <w:szCs w:val="26"/>
        </w:rPr>
        <w:t>Педагог должен: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2. Владеть методами организации экскурсий, походов и экспедиций.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3. Владеть методами музейной педагогики, используя их для расширения кругозора учащихся.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4. Эффективно регулировать поведение учащихся для обеспечения безопасной образовательной среды.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7. Оказывать всестороннюю помощь и поддержку в организации ученических органов самоуправления.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8. Уметь общаться с детьми, признавая их достоинство, понимая и принимая их.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9. Уметь находить </w:t>
      </w:r>
      <w:r w:rsidRPr="00BA47C1">
        <w:rPr>
          <w:rFonts w:ascii="Times New Roman" w:eastAsia="Times New Roman" w:hAnsi="Times New Roman"/>
          <w:i/>
          <w:iCs/>
          <w:color w:val="002060"/>
          <w:sz w:val="26"/>
          <w:szCs w:val="26"/>
        </w:rPr>
        <w:t>(обнаруживать)</w:t>
      </w: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 ценностный аспект учебного знания и информации и обеспечивать его понимание и переживание учащимися.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10. Уметь проектировать и создавать ситуации и события, развивающие эмоционально-ценностную сферу ребенк</w:t>
      </w:r>
      <w:proofErr w:type="gramStart"/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а</w:t>
      </w:r>
      <w:r w:rsidRPr="00BA47C1">
        <w:rPr>
          <w:rFonts w:ascii="Times New Roman" w:eastAsia="Times New Roman" w:hAnsi="Times New Roman"/>
          <w:i/>
          <w:iCs/>
          <w:color w:val="002060"/>
          <w:sz w:val="26"/>
          <w:szCs w:val="26"/>
        </w:rPr>
        <w:t>(</w:t>
      </w:r>
      <w:proofErr w:type="gramEnd"/>
      <w:r w:rsidRPr="00BA47C1">
        <w:rPr>
          <w:rFonts w:ascii="Times New Roman" w:eastAsia="Times New Roman" w:hAnsi="Times New Roman"/>
          <w:i/>
          <w:iCs/>
          <w:color w:val="002060"/>
          <w:sz w:val="26"/>
          <w:szCs w:val="26"/>
        </w:rPr>
        <w:t>культуру переживаний и ценностные ориентации ребенка)</w:t>
      </w: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11. Уметь обнаруживать и реализовывать </w:t>
      </w:r>
      <w:r w:rsidRPr="00BA47C1">
        <w:rPr>
          <w:rFonts w:ascii="Times New Roman" w:eastAsia="Times New Roman" w:hAnsi="Times New Roman"/>
          <w:i/>
          <w:iCs/>
          <w:color w:val="002060"/>
          <w:sz w:val="26"/>
          <w:szCs w:val="26"/>
        </w:rPr>
        <w:t>(воплощать</w:t>
      </w:r>
      <w:proofErr w:type="gramStart"/>
      <w:r w:rsidRPr="00BA47C1">
        <w:rPr>
          <w:rFonts w:ascii="Times New Roman" w:eastAsia="Times New Roman" w:hAnsi="Times New Roman"/>
          <w:i/>
          <w:iCs/>
          <w:color w:val="002060"/>
          <w:sz w:val="26"/>
          <w:szCs w:val="26"/>
        </w:rPr>
        <w:t>)</w:t>
      </w: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в</w:t>
      </w:r>
      <w:proofErr w:type="gramEnd"/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lastRenderedPageBreak/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15. Уметь сотрудничать </w:t>
      </w:r>
      <w:r w:rsidRPr="00BA47C1">
        <w:rPr>
          <w:rFonts w:ascii="Times New Roman" w:eastAsia="Times New Roman" w:hAnsi="Times New Roman"/>
          <w:i/>
          <w:iCs/>
          <w:color w:val="002060"/>
          <w:sz w:val="26"/>
          <w:szCs w:val="26"/>
        </w:rPr>
        <w:t>(конструктивно взаимодействовать)</w:t>
      </w: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 с другими педагогами и специалистами в решении воспитательных задач </w:t>
      </w:r>
      <w:r w:rsidRPr="00BA47C1">
        <w:rPr>
          <w:rFonts w:ascii="Times New Roman" w:eastAsia="Times New Roman" w:hAnsi="Times New Roman"/>
          <w:i/>
          <w:iCs/>
          <w:color w:val="002060"/>
          <w:sz w:val="26"/>
          <w:szCs w:val="26"/>
        </w:rPr>
        <w:t>(задач духовно-нравственного развития ребенка)</w:t>
      </w: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18. Поддерживать уклад, атмосферу и традиции жизни школы, внося в них свой положительный вклад.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b/>
          <w:bCs/>
          <w:color w:val="002060"/>
          <w:sz w:val="26"/>
          <w:szCs w:val="26"/>
        </w:rPr>
        <w:t>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3. Способность оказать адресную помощь ребенку своими педагогическими приемами.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 xml:space="preserve">4. Готовность к взаимодействию с другими специалистами в рамках </w:t>
      </w:r>
      <w:proofErr w:type="spellStart"/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психолого-медико-педагогического</w:t>
      </w:r>
      <w:proofErr w:type="spellEnd"/>
      <w:r w:rsidRPr="00BA47C1">
        <w:rPr>
          <w:rFonts w:ascii="Times New Roman" w:eastAsia="Times New Roman" w:hAnsi="Times New Roman"/>
          <w:color w:val="002060"/>
          <w:sz w:val="26"/>
          <w:szCs w:val="26"/>
        </w:rPr>
        <w:t xml:space="preserve"> консилиума.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5. Умение читать документацию специалистов (психологов, дефектологов, логопедов и т.д.).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6. Умение составлять совместно с другими специалистами программу индивидуального развития ребенка.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7. Владение специальными методиками, позволяющими проводить коррекционно-развивающую работу.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8. Умение отслеживать динамику развития ребенка.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9. Умение защитить тех, кого в детском коллективе не принимают.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деятельностный</w:t>
      </w:r>
      <w:proofErr w:type="spellEnd"/>
      <w:r w:rsidRPr="00BA47C1">
        <w:rPr>
          <w:rFonts w:ascii="Times New Roman" w:eastAsia="Times New Roman" w:hAnsi="Times New Roman"/>
          <w:color w:val="002060"/>
          <w:sz w:val="26"/>
          <w:szCs w:val="26"/>
        </w:rPr>
        <w:t xml:space="preserve"> и развивающий.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lastRenderedPageBreak/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b/>
          <w:color w:val="002060"/>
          <w:sz w:val="26"/>
          <w:szCs w:val="26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b/>
          <w:color w:val="002060"/>
          <w:sz w:val="26"/>
          <w:szCs w:val="26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BA47C1">
        <w:rPr>
          <w:rFonts w:ascii="Times New Roman" w:eastAsia="Times New Roman" w:hAnsi="Times New Roman"/>
          <w:b/>
          <w:color w:val="002060"/>
          <w:sz w:val="26"/>
          <w:szCs w:val="26"/>
        </w:rPr>
        <w:t>аутисты</w:t>
      </w:r>
      <w:proofErr w:type="spellEnd"/>
      <w:r w:rsidRPr="00BA47C1">
        <w:rPr>
          <w:rFonts w:ascii="Times New Roman" w:eastAsia="Times New Roman" w:hAnsi="Times New Roman"/>
          <w:b/>
          <w:color w:val="002060"/>
          <w:sz w:val="26"/>
          <w:szCs w:val="26"/>
        </w:rPr>
        <w:t>, СДВГ и др.), дети с ОВЗ, дети с девиациями поведения, дети с зависимостью.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BD05A8" w:rsidRPr="00BA47C1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6"/>
          <w:szCs w:val="26"/>
        </w:rPr>
      </w:pPr>
      <w:r w:rsidRPr="00BA47C1">
        <w:rPr>
          <w:rFonts w:ascii="Times New Roman" w:eastAsia="Times New Roman" w:hAnsi="Times New Roman"/>
          <w:color w:val="002060"/>
          <w:sz w:val="26"/>
          <w:szCs w:val="26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BD05A8" w:rsidRDefault="00BD05A8" w:rsidP="00BD05A8">
      <w:pPr>
        <w:rPr>
          <w:color w:val="002060"/>
        </w:rPr>
      </w:pPr>
      <w:r>
        <w:rPr>
          <w:color w:val="002060"/>
        </w:rPr>
        <w:t xml:space="preserve"> Это общие для всех требования,  в  следующей части  - особенные требования  к учителю начальных классов. </w:t>
      </w:r>
    </w:p>
    <w:p w:rsidR="00BD05A8" w:rsidRPr="00217414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>
        <w:rPr>
          <w:rFonts w:ascii="Times New Roman" w:eastAsia="Times New Roman" w:hAnsi="Times New Roman"/>
          <w:b/>
          <w:bCs/>
          <w:i/>
          <w:color w:val="002060"/>
          <w:sz w:val="26"/>
          <w:szCs w:val="26"/>
        </w:rPr>
        <w:t xml:space="preserve">4.4. </w:t>
      </w:r>
      <w:r w:rsidRPr="00217414">
        <w:rPr>
          <w:rFonts w:ascii="Times New Roman" w:eastAsia="Times New Roman" w:hAnsi="Times New Roman"/>
          <w:b/>
          <w:bCs/>
          <w:i/>
          <w:color w:val="002060"/>
          <w:sz w:val="26"/>
          <w:szCs w:val="26"/>
        </w:rPr>
        <w:t>Педагог начальной школы должен</w:t>
      </w:r>
    </w:p>
    <w:p w:rsidR="00BD05A8" w:rsidRPr="00217414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217414">
        <w:rPr>
          <w:rFonts w:ascii="Times New Roman" w:eastAsia="Times New Roman" w:hAnsi="Times New Roman"/>
          <w:i/>
          <w:color w:val="002060"/>
          <w:sz w:val="26"/>
          <w:szCs w:val="26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217414">
        <w:rPr>
          <w:rFonts w:ascii="Times New Roman" w:eastAsia="Times New Roman" w:hAnsi="Times New Roman"/>
          <w:i/>
          <w:color w:val="002060"/>
          <w:sz w:val="26"/>
          <w:szCs w:val="26"/>
        </w:rPr>
        <w:t>к</w:t>
      </w:r>
      <w:proofErr w:type="gramEnd"/>
      <w:r w:rsidRPr="00217414">
        <w:rPr>
          <w:rFonts w:ascii="Times New Roman" w:eastAsia="Times New Roman" w:hAnsi="Times New Roman"/>
          <w:i/>
          <w:color w:val="002060"/>
          <w:sz w:val="26"/>
          <w:szCs w:val="26"/>
        </w:rPr>
        <w:t xml:space="preserve"> учебной, целенаправленно формировать у детей социальную позицию ученика.</w:t>
      </w:r>
    </w:p>
    <w:p w:rsidR="00BD05A8" w:rsidRPr="00217414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217414">
        <w:rPr>
          <w:rFonts w:ascii="Times New Roman" w:eastAsia="Times New Roman" w:hAnsi="Times New Roman"/>
          <w:i/>
          <w:color w:val="002060"/>
          <w:sz w:val="26"/>
          <w:szCs w:val="26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BD05A8" w:rsidRPr="00217414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217414">
        <w:rPr>
          <w:rFonts w:ascii="Times New Roman" w:eastAsia="Times New Roman" w:hAnsi="Times New Roman"/>
          <w:i/>
          <w:color w:val="002060"/>
          <w:sz w:val="26"/>
          <w:szCs w:val="26"/>
        </w:rPr>
        <w:t xml:space="preserve">3. Обеспечивать при организации учебной деятельности достижение </w:t>
      </w:r>
      <w:proofErr w:type="spellStart"/>
      <w:r w:rsidRPr="00217414">
        <w:rPr>
          <w:rFonts w:ascii="Times New Roman" w:eastAsia="Times New Roman" w:hAnsi="Times New Roman"/>
          <w:i/>
          <w:color w:val="002060"/>
          <w:sz w:val="26"/>
          <w:szCs w:val="26"/>
        </w:rPr>
        <w:t>метапредметных</w:t>
      </w:r>
      <w:proofErr w:type="spellEnd"/>
      <w:r w:rsidRPr="00217414">
        <w:rPr>
          <w:rFonts w:ascii="Times New Roman" w:eastAsia="Times New Roman" w:hAnsi="Times New Roman"/>
          <w:i/>
          <w:color w:val="002060"/>
          <w:sz w:val="26"/>
          <w:szCs w:val="26"/>
        </w:rPr>
        <w:t xml:space="preserve"> образовательных результатов как важнейших новообразований младшего школьного возраста.</w:t>
      </w:r>
    </w:p>
    <w:p w:rsidR="00BD05A8" w:rsidRPr="00217414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217414">
        <w:rPr>
          <w:rFonts w:ascii="Times New Roman" w:eastAsia="Times New Roman" w:hAnsi="Times New Roman"/>
          <w:i/>
          <w:color w:val="002060"/>
          <w:sz w:val="26"/>
          <w:szCs w:val="26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BD05A8" w:rsidRPr="00217414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217414">
        <w:rPr>
          <w:rFonts w:ascii="Times New Roman" w:eastAsia="Times New Roman" w:hAnsi="Times New Roman"/>
          <w:i/>
          <w:color w:val="002060"/>
          <w:sz w:val="26"/>
          <w:szCs w:val="26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BD05A8" w:rsidRPr="00217414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217414">
        <w:rPr>
          <w:rFonts w:ascii="Times New Roman" w:eastAsia="Times New Roman" w:hAnsi="Times New Roman"/>
          <w:i/>
          <w:color w:val="002060"/>
          <w:sz w:val="26"/>
          <w:szCs w:val="26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BD05A8" w:rsidRPr="00217414" w:rsidRDefault="00BD05A8" w:rsidP="00BD05A8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D05A8" w:rsidRDefault="00BD05A8" w:rsidP="00BD05A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color w:val="002060"/>
          <w:sz w:val="26"/>
          <w:szCs w:val="26"/>
        </w:rPr>
      </w:pPr>
      <w:proofErr w:type="spellStart"/>
      <w:r w:rsidRPr="00301E83">
        <w:rPr>
          <w:rFonts w:ascii="Times New Roman" w:hAnsi="Times New Roman" w:cs="Times New Roman"/>
          <w:b/>
          <w:color w:val="002060"/>
          <w:sz w:val="26"/>
          <w:szCs w:val="26"/>
        </w:rPr>
        <w:t>П</w:t>
      </w:r>
      <w:r w:rsidRPr="00301E83">
        <w:rPr>
          <w:rFonts w:ascii="Times New Roman" w:eastAsia="Times New Roman" w:hAnsi="Times New Roman"/>
          <w:b/>
          <w:bCs/>
          <w:color w:val="002060"/>
          <w:sz w:val="26"/>
          <w:szCs w:val="26"/>
        </w:rPr>
        <w:t>сихолого</w:t>
      </w:r>
      <w:proofErr w:type="spellEnd"/>
      <w:r>
        <w:rPr>
          <w:rFonts w:ascii="Times New Roman" w:eastAsia="Times New Roman" w:hAnsi="Times New Roman"/>
          <w:b/>
          <w:bCs/>
          <w:color w:val="002060"/>
          <w:sz w:val="26"/>
          <w:szCs w:val="26"/>
        </w:rPr>
        <w:t xml:space="preserve"> </w:t>
      </w:r>
      <w:proofErr w:type="gramStart"/>
      <w:r w:rsidRPr="00301E83">
        <w:rPr>
          <w:rFonts w:ascii="Times New Roman" w:eastAsia="Times New Roman" w:hAnsi="Times New Roman"/>
          <w:b/>
          <w:bCs/>
          <w:color w:val="002060"/>
          <w:sz w:val="26"/>
          <w:szCs w:val="26"/>
        </w:rPr>
        <w:t>-п</w:t>
      </w:r>
      <w:proofErr w:type="gramEnd"/>
      <w:r w:rsidRPr="00301E83">
        <w:rPr>
          <w:rFonts w:ascii="Times New Roman" w:eastAsia="Times New Roman" w:hAnsi="Times New Roman"/>
          <w:b/>
          <w:bCs/>
          <w:color w:val="002060"/>
          <w:sz w:val="26"/>
          <w:szCs w:val="26"/>
        </w:rPr>
        <w:t>едагогические требования к квалификации учителя</w:t>
      </w:r>
      <w:r>
        <w:rPr>
          <w:rFonts w:ascii="Times New Roman" w:eastAsia="Times New Roman" w:hAnsi="Times New Roman"/>
          <w:b/>
          <w:bCs/>
          <w:color w:val="002060"/>
          <w:sz w:val="26"/>
          <w:szCs w:val="26"/>
        </w:rPr>
        <w:t>,</w:t>
      </w:r>
    </w:p>
    <w:p w:rsidR="00BD05A8" w:rsidRDefault="00BD05A8" w:rsidP="00BD05A8">
      <w:pPr>
        <w:spacing w:line="240" w:lineRule="auto"/>
        <w:contextualSpacing/>
        <w:jc w:val="center"/>
        <w:rPr>
          <w:rFonts w:ascii="Times New Roman" w:eastAsia="Times New Roman" w:hAnsi="Times New Roman"/>
          <w:i/>
          <w:color w:val="00206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2060"/>
          <w:sz w:val="26"/>
          <w:szCs w:val="26"/>
        </w:rPr>
        <w:t xml:space="preserve"> </w:t>
      </w:r>
      <w:r w:rsidRPr="00301E83">
        <w:rPr>
          <w:rFonts w:ascii="Times New Roman" w:eastAsia="Times New Roman" w:hAnsi="Times New Roman"/>
          <w:bCs/>
          <w:i/>
          <w:color w:val="002060"/>
          <w:sz w:val="26"/>
          <w:szCs w:val="26"/>
        </w:rPr>
        <w:t xml:space="preserve">они относятся  </w:t>
      </w:r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 xml:space="preserve"> к требованиям, которые установлены в пунктах 4.3–4.5 профессионального стандарта педагога.</w:t>
      </w:r>
    </w:p>
    <w:p w:rsidR="00BD05A8" w:rsidRPr="00301E83" w:rsidRDefault="00BD05A8" w:rsidP="00BD05A8">
      <w:pPr>
        <w:spacing w:line="240" w:lineRule="auto"/>
        <w:contextualSpacing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lastRenderedPageBreak/>
        <w:t xml:space="preserve">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метапредметных</w:t>
      </w:r>
      <w:proofErr w:type="spellEnd"/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 xml:space="preserve"> компетенций, уровень и показатели социализации личности, ее развития, в том числе следующие:</w:t>
      </w:r>
    </w:p>
    <w:p w:rsidR="00BD05A8" w:rsidRPr="00301E83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· Гражданская и социальная идентичность.</w:t>
      </w:r>
    </w:p>
    <w:p w:rsidR="00BD05A8" w:rsidRPr="00301E83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· Уважение прав и свобод личности.</w:t>
      </w:r>
    </w:p>
    <w:p w:rsidR="00BD05A8" w:rsidRPr="00301E83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· Система ценностей личности.</w:t>
      </w:r>
    </w:p>
    <w:p w:rsidR="00BD05A8" w:rsidRPr="00301E83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 xml:space="preserve">· Образцы и нормы </w:t>
      </w:r>
      <w:proofErr w:type="spellStart"/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просоциального</w:t>
      </w:r>
      <w:proofErr w:type="spellEnd"/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 xml:space="preserve"> поведения, в том числе в виртуальной и поликультурной среде.</w:t>
      </w:r>
    </w:p>
    <w:p w:rsidR="00BD05A8" w:rsidRPr="00301E83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· Показатели стадий и параметры кризисов возрастного и личностного развития.</w:t>
      </w:r>
    </w:p>
    <w:p w:rsidR="00BD05A8" w:rsidRPr="00301E83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 xml:space="preserve">· Развитие коммуникативной компетентности </w:t>
      </w:r>
      <w:proofErr w:type="gramStart"/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обучающихся</w:t>
      </w:r>
      <w:proofErr w:type="gramEnd"/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.</w:t>
      </w:r>
    </w:p>
    <w:p w:rsidR="00BD05A8" w:rsidRPr="00301E83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 xml:space="preserve">· Формирование системы регуляции поведения и деятельности </w:t>
      </w:r>
      <w:proofErr w:type="gramStart"/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обучающихся</w:t>
      </w:r>
      <w:proofErr w:type="gramEnd"/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.</w:t>
      </w:r>
    </w:p>
    <w:p w:rsidR="00BD05A8" w:rsidRPr="00301E83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· Формирование и становление учебной мотивации и системы универсальных учебных действий.</w:t>
      </w:r>
    </w:p>
    <w:p w:rsidR="00BD05A8" w:rsidRPr="00301E83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· Особенности освоения и смены видов ведущей деятельности.</w:t>
      </w:r>
    </w:p>
    <w:p w:rsidR="00BD05A8" w:rsidRPr="00301E83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· Формирование детско-взрослых сообществ.</w:t>
      </w:r>
    </w:p>
    <w:p w:rsidR="00BD05A8" w:rsidRDefault="00BD05A8" w:rsidP="00BD05A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2060"/>
          <w:sz w:val="26"/>
          <w:szCs w:val="26"/>
        </w:rPr>
      </w:pPr>
      <w:r w:rsidRPr="00301E83">
        <w:rPr>
          <w:rFonts w:ascii="Times New Roman" w:eastAsia="Times New Roman" w:hAnsi="Times New Roman"/>
          <w:i/>
          <w:color w:val="002060"/>
          <w:sz w:val="26"/>
          <w:szCs w:val="26"/>
        </w:rPr>
        <w:t>· Становление картины мира.</w:t>
      </w:r>
    </w:p>
    <w:p w:rsidR="00BD05A8" w:rsidRPr="002B424D" w:rsidRDefault="00BD05A8" w:rsidP="00BD05A8">
      <w:pPr>
        <w:pStyle w:val="a3"/>
        <w:ind w:left="709"/>
        <w:rPr>
          <w:rFonts w:ascii="Times New Roman" w:hAnsi="Times New Roman"/>
          <w:color w:val="002060"/>
          <w:sz w:val="24"/>
          <w:szCs w:val="24"/>
        </w:rPr>
      </w:pPr>
    </w:p>
    <w:p w:rsidR="00B52BC7" w:rsidRDefault="00B52BC7"/>
    <w:sectPr w:rsidR="00B5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5A8"/>
    <w:rsid w:val="00B52BC7"/>
    <w:rsid w:val="00BD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2016-11-06T05:40:00Z</dcterms:created>
  <dcterms:modified xsi:type="dcterms:W3CDTF">2016-11-06T05:41:00Z</dcterms:modified>
</cp:coreProperties>
</file>